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both"/>
        <w:rPr>
          <w:b w:val="1"/>
          <w:bCs w:val="1"/>
          <w:sz w:val="18"/>
          <w:szCs w:val="18"/>
        </w:rPr>
      </w:pPr>
      <w:r w:rsidDel="00000000" w:rsidR="00000000" w:rsidRPr="00000000">
        <w:rPr>
          <w:b w:val="1"/>
          <w:bCs w:val="1"/>
          <w:sz w:val="18"/>
          <w:szCs w:val="18"/>
          <w:rtl w:val="0"/>
        </w:rPr>
        <w:t xml:space="preserve">BIO</w:t>
      </w:r>
      <w:r w:rsidDel="00000000" w:rsidR="00000000" w:rsidRPr="00000000">
        <w:rPr>
          <w:b w:val="1"/>
          <w:bCs w:val="1"/>
          <w:sz w:val="18"/>
          <w:szCs w:val="18"/>
          <w:rtl w:val="0"/>
        </w:rPr>
        <w:t xml:space="preserve"> (SHORT)</w:t>
      </w:r>
    </w:p>
    <w:p w:rsidR="00000000" w:rsidDel="00000000" w:rsidP="00000000" w:rsidRDefault="00000000" w:rsidRPr="00000000" w14:paraId="00000002">
      <w:pPr>
        <w:pageBreakBefore w:val="0"/>
        <w:spacing w:line="240" w:lineRule="auto"/>
        <w:jc w:val="both"/>
        <w:rPr>
          <w:b w:val="1"/>
          <w:bCs w:val="1"/>
          <w:sz w:val="18"/>
          <w:szCs w:val="18"/>
          <w:highlight w:val="yellow"/>
        </w:rPr>
      </w:pPr>
      <w:r w:rsidDel="00000000" w:rsidR="00000000" w:rsidRPr="00000000">
        <w:rPr>
          <w:rtl w:val="0"/>
        </w:rPr>
      </w:r>
    </w:p>
    <w:p w:rsidR="00000000" w:rsidDel="00000000" w:rsidP="00000000" w:rsidRDefault="00000000" w:rsidRPr="00000000" w14:paraId="00000003">
      <w:pPr>
        <w:spacing w:line="240" w:lineRule="auto"/>
        <w:jc w:val="both"/>
        <w:rPr>
          <w:b w:val="1"/>
          <w:bCs w:val="1"/>
          <w:sz w:val="18"/>
          <w:szCs w:val="18"/>
          <w:highlight w:val="yellow"/>
        </w:rPr>
      </w:pPr>
      <w:r w:rsidDel="00000000" w:rsidR="00000000" w:rsidRPr="00000000">
        <w:rPr>
          <w:b w:val="1"/>
          <w:bCs w:val="1"/>
          <w:sz w:val="18"/>
          <w:szCs w:val="18"/>
          <w:rtl w:val="0"/>
        </w:rPr>
        <w:t xml:space="preserve">La Sécurité</w:t>
      </w:r>
      <w:r w:rsidDel="00000000" w:rsidR="00000000" w:rsidRPr="00000000">
        <w:rPr>
          <w:sz w:val="18"/>
          <w:szCs w:val="18"/>
          <w:rtl w:val="0"/>
        </w:rPr>
        <w:t xml:space="preserve"> (Montréal/Tiohtià:ke) </w:t>
      </w:r>
      <w:r w:rsidDel="00000000" w:rsidR="00000000" w:rsidRPr="00000000">
        <w:rPr>
          <w:sz w:val="18"/>
          <w:szCs w:val="18"/>
          <w:highlight w:val="white"/>
          <w:rtl w:val="0"/>
        </w:rPr>
        <w:t xml:space="preserve">is a</w:t>
      </w:r>
      <w:r w:rsidDel="00000000" w:rsidR="00000000" w:rsidRPr="00000000">
        <w:rPr>
          <w:sz w:val="18"/>
          <w:szCs w:val="18"/>
          <w:highlight w:val="white"/>
          <w:rtl w:val="0"/>
        </w:rPr>
        <w:t xml:space="preserve"> </w:t>
      </w:r>
      <w:r w:rsidDel="00000000" w:rsidR="00000000" w:rsidRPr="00000000">
        <w:rPr>
          <w:sz w:val="18"/>
          <w:szCs w:val="18"/>
          <w:highlight w:val="white"/>
          <w:rtl w:val="0"/>
        </w:rPr>
        <w:t xml:space="preserve">collective</w:t>
      </w:r>
      <w:r w:rsidDel="00000000" w:rsidR="00000000" w:rsidRPr="00000000">
        <w:rPr>
          <w:sz w:val="18"/>
          <w:szCs w:val="18"/>
          <w:highlight w:val="white"/>
          <w:rtl w:val="0"/>
        </w:rPr>
        <w:t xml:space="preserve"> whose art punk is equal parts: jumpy beats, off-kilter arrangements and minimalistic melodic hooks; run through an insomniac filter, the result of excessive exposure to the city’s neon lights. </w:t>
      </w:r>
      <w:r w:rsidDel="00000000" w:rsidR="00000000" w:rsidRPr="00000000">
        <w:rPr>
          <w:sz w:val="18"/>
          <w:szCs w:val="18"/>
          <w:rtl w:val="0"/>
        </w:rPr>
        <w:t xml:space="preserve">The music is all about living dangerously, perfectly agreeable to being </w:t>
      </w:r>
      <w:r w:rsidDel="00000000" w:rsidR="00000000" w:rsidRPr="00000000">
        <w:rPr>
          <w:sz w:val="18"/>
          <w:szCs w:val="18"/>
          <w:highlight w:val="white"/>
          <w:rtl w:val="0"/>
        </w:rPr>
        <w:t xml:space="preserve">blasted onto dancefloors; while the lyrics share the ethos of the Riot Grrrl movement, and celebrate the autonomization of women, friends (mean and nice) as well as benevolence. </w:t>
      </w:r>
      <w:r w:rsidDel="00000000" w:rsidR="00000000" w:rsidRPr="00000000">
        <w:rPr>
          <w:sz w:val="18"/>
          <w:szCs w:val="18"/>
          <w:rtl w:val="0"/>
        </w:rPr>
        <w:t xml:space="preserve">Since coming together in the Spring of 2022, they have been invited to perform noteworthy events such as SXSW, End of the Road, The Great Escape, and Reeperbahn, also touring alongside The Go! Team (2024) and The Rapture (2025).</w:t>
      </w:r>
      <w:r w:rsidDel="00000000" w:rsidR="00000000" w:rsidRPr="00000000">
        <w:rPr>
          <w:sz w:val="18"/>
          <w:szCs w:val="18"/>
          <w:highlight w:val="white"/>
          <w:rtl w:val="0"/>
        </w:rPr>
        <w:t xml:space="preserve"> </w:t>
      </w:r>
      <w:r w:rsidDel="00000000" w:rsidR="00000000" w:rsidRPr="00000000">
        <w:rPr>
          <w:sz w:val="18"/>
          <w:szCs w:val="18"/>
          <w:rtl w:val="0"/>
        </w:rPr>
        <w:t xml:space="preserve">Following the release of Polaris Music Prize 2024 long-listed debut </w:t>
      </w:r>
      <w:r w:rsidDel="00000000" w:rsidR="00000000" w:rsidRPr="00000000">
        <w:rPr>
          <w:b w:val="1"/>
          <w:bCs w:val="1"/>
          <w:i w:val="1"/>
          <w:iCs w:val="1"/>
          <w:sz w:val="18"/>
          <w:szCs w:val="18"/>
          <w:rtl w:val="0"/>
        </w:rPr>
        <w:t xml:space="preserve">Stay Safe!</w:t>
      </w:r>
      <w:r w:rsidDel="00000000" w:rsidR="00000000" w:rsidRPr="00000000">
        <w:rPr>
          <w:sz w:val="18"/>
          <w:szCs w:val="18"/>
          <w:rtl w:val="0"/>
        </w:rPr>
        <w:t xml:space="preserve">—</w:t>
      </w:r>
      <w:r w:rsidDel="00000000" w:rsidR="00000000" w:rsidRPr="00000000">
        <w:rPr>
          <w:sz w:val="18"/>
          <w:szCs w:val="18"/>
          <w:rtl w:val="0"/>
        </w:rPr>
        <w:t xml:space="preserve">as well as its joyous offspring </w:t>
      </w:r>
      <w:r w:rsidDel="00000000" w:rsidR="00000000" w:rsidRPr="00000000">
        <w:rPr>
          <w:b w:val="1"/>
          <w:bCs w:val="1"/>
          <w:i w:val="1"/>
          <w:iCs w:val="1"/>
          <w:sz w:val="18"/>
          <w:szCs w:val="18"/>
          <w:rtl w:val="0"/>
        </w:rPr>
        <w:t xml:space="preserve">Stay Safe! </w:t>
      </w:r>
      <w:r w:rsidDel="00000000" w:rsidR="00000000" w:rsidRPr="00000000">
        <w:rPr>
          <w:b w:val="1"/>
          <w:bCs w:val="1"/>
          <w:i w:val="1"/>
          <w:iCs w:val="1"/>
          <w:sz w:val="18"/>
          <w:szCs w:val="18"/>
          <w:rtl w:val="0"/>
        </w:rPr>
        <w:t xml:space="preserve">REMIXED</w:t>
      </w:r>
      <w:r w:rsidDel="00000000" w:rsidR="00000000" w:rsidRPr="00000000">
        <w:rPr>
          <w:sz w:val="18"/>
          <w:szCs w:val="18"/>
          <w:rtl w:val="0"/>
        </w:rPr>
        <w:t xml:space="preserve">—</w:t>
      </w:r>
      <w:r w:rsidDel="00000000" w:rsidR="00000000" w:rsidRPr="00000000">
        <w:rPr>
          <w:sz w:val="18"/>
          <w:szCs w:val="18"/>
          <w:rtl w:val="0"/>
        </w:rPr>
        <w:t xml:space="preserve">with</w:t>
      </w:r>
      <w:r w:rsidDel="00000000" w:rsidR="00000000" w:rsidRPr="00000000">
        <w:rPr>
          <w:sz w:val="18"/>
          <w:szCs w:val="18"/>
          <w:rtl w:val="0"/>
        </w:rPr>
        <w:t xml:space="preserve"> Mothland, the five-piece offered singles “</w:t>
      </w:r>
      <w:r w:rsidDel="00000000" w:rsidR="00000000" w:rsidRPr="00000000">
        <w:rPr>
          <w:b w:val="1"/>
          <w:bCs w:val="1"/>
          <w:sz w:val="18"/>
          <w:szCs w:val="18"/>
          <w:rtl w:val="0"/>
        </w:rPr>
        <w:t xml:space="preserve">Detour</w:t>
      </w:r>
      <w:r w:rsidDel="00000000" w:rsidR="00000000" w:rsidRPr="00000000">
        <w:rPr>
          <w:sz w:val="18"/>
          <w:szCs w:val="18"/>
          <w:rtl w:val="0"/>
        </w:rPr>
        <w:t xml:space="preserve">” and “</w:t>
      </w:r>
      <w:r w:rsidDel="00000000" w:rsidR="00000000" w:rsidRPr="00000000">
        <w:rPr>
          <w:b w:val="1"/>
          <w:bCs w:val="1"/>
          <w:sz w:val="18"/>
          <w:szCs w:val="18"/>
          <w:rtl w:val="0"/>
        </w:rPr>
        <w:t xml:space="preserve">Ketchup</w:t>
      </w:r>
      <w:r w:rsidDel="00000000" w:rsidR="00000000" w:rsidRPr="00000000">
        <w:rPr>
          <w:sz w:val="18"/>
          <w:szCs w:val="18"/>
          <w:rtl w:val="0"/>
        </w:rPr>
        <w:t xml:space="preserve">”, setting the stage for a new influx of D.I.Y. sonic gems, this time also teaming up with Simon Raymonde’s seminal British imprint: Bella Union. Hence, the motley bunch continues to meander the fringes of punk, new wave and krautrock, mischievously flouting stylistic form every chance they get by way of sophomore long-player </w:t>
      </w:r>
      <w:r w:rsidDel="00000000" w:rsidR="00000000" w:rsidRPr="00000000">
        <w:rPr>
          <w:b w:val="1"/>
          <w:bCs w:val="1"/>
          <w:i w:val="1"/>
          <w:iCs w:val="1"/>
          <w:sz w:val="18"/>
          <w:szCs w:val="18"/>
          <w:rtl w:val="0"/>
        </w:rPr>
        <w:t xml:space="preserve">Bingo!</w:t>
      </w:r>
      <w:r w:rsidDel="00000000" w:rsidR="00000000" w:rsidRPr="00000000">
        <w:rPr>
          <w:sz w:val="18"/>
          <w:szCs w:val="18"/>
          <w:rtl w:val="0"/>
        </w:rPr>
        <w:t xml:space="preserve">, released on </w:t>
      </w:r>
      <w:r w:rsidDel="00000000" w:rsidR="00000000" w:rsidRPr="00000000">
        <w:rPr>
          <w:b w:val="1"/>
          <w:bCs w:val="1"/>
          <w:sz w:val="18"/>
          <w:szCs w:val="18"/>
          <w:rtl w:val="0"/>
        </w:rPr>
        <w:t xml:space="preserve">June 12th, 2026</w:t>
      </w:r>
      <w:r w:rsidDel="00000000" w:rsidR="00000000" w:rsidRPr="00000000">
        <w:rPr>
          <w:sz w:val="18"/>
          <w:szCs w:val="18"/>
          <w:rtl w:val="0"/>
        </w:rPr>
        <w:t xml:space="preserve"> via </w:t>
      </w:r>
      <w:r w:rsidDel="00000000" w:rsidR="00000000" w:rsidRPr="00000000">
        <w:rPr>
          <w:b w:val="1"/>
          <w:bCs w:val="1"/>
          <w:sz w:val="18"/>
          <w:szCs w:val="18"/>
          <w:rtl w:val="0"/>
        </w:rPr>
        <w:t xml:space="preserve">Bella Union </w:t>
      </w:r>
      <w:r w:rsidDel="00000000" w:rsidR="00000000" w:rsidRPr="00000000">
        <w:rPr>
          <w:sz w:val="18"/>
          <w:szCs w:val="18"/>
          <w:rtl w:val="0"/>
        </w:rPr>
        <w:t xml:space="preserve">(World) and </w:t>
      </w:r>
      <w:r w:rsidDel="00000000" w:rsidR="00000000" w:rsidRPr="00000000">
        <w:rPr>
          <w:b w:val="1"/>
          <w:bCs w:val="1"/>
          <w:sz w:val="18"/>
          <w:szCs w:val="18"/>
          <w:rtl w:val="0"/>
        </w:rPr>
        <w:t xml:space="preserve">Mothland</w:t>
      </w:r>
      <w:r w:rsidDel="00000000" w:rsidR="00000000" w:rsidRPr="00000000">
        <w:rPr>
          <w:sz w:val="18"/>
          <w:szCs w:val="18"/>
          <w:rtl w:val="0"/>
        </w:rPr>
        <w:t xml:space="preserve"> (Canada/United States).</w:t>
      </w:r>
      <w:r w:rsidDel="00000000" w:rsidR="00000000" w:rsidRPr="00000000">
        <w:rPr>
          <w:rtl w:val="0"/>
        </w:rPr>
      </w:r>
    </w:p>
    <w:p w:rsidR="00000000" w:rsidDel="00000000" w:rsidP="00000000" w:rsidRDefault="00000000" w:rsidRPr="00000000" w14:paraId="00000004">
      <w:pPr>
        <w:pageBreakBefore w:val="0"/>
        <w:spacing w:line="240" w:lineRule="auto"/>
        <w:jc w:val="both"/>
        <w:rPr>
          <w:b w:val="1"/>
          <w:bCs w:val="1"/>
          <w:sz w:val="18"/>
          <w:szCs w:val="18"/>
        </w:rPr>
      </w:pPr>
      <w:r w:rsidDel="00000000" w:rsidR="00000000" w:rsidRPr="00000000">
        <w:rPr>
          <w:b w:val="1"/>
          <w:bCs w:val="1"/>
          <w:sz w:val="18"/>
          <w:szCs w:val="18"/>
          <w:rtl w:val="0"/>
        </w:rPr>
        <w:br w:type="textWrapping"/>
      </w:r>
      <w:r w:rsidDel="00000000" w:rsidR="00000000" w:rsidRPr="00000000">
        <w:rPr>
          <w:b w:val="1"/>
          <w:bCs w:val="1"/>
          <w:sz w:val="18"/>
          <w:szCs w:val="18"/>
          <w:rtl w:val="0"/>
        </w:rPr>
        <w:t xml:space="preserve">BIO</w:t>
      </w:r>
      <w:r w:rsidDel="00000000" w:rsidR="00000000" w:rsidRPr="00000000">
        <w:rPr>
          <w:b w:val="1"/>
          <w:bCs w:val="1"/>
          <w:sz w:val="18"/>
          <w:szCs w:val="18"/>
          <w:rtl w:val="0"/>
        </w:rPr>
        <w:t xml:space="preserve"> (LONG)</w:t>
      </w:r>
      <w:r w:rsidDel="00000000" w:rsidR="00000000" w:rsidRPr="00000000">
        <w:rPr>
          <w:rtl w:val="0"/>
        </w:rPr>
      </w:r>
    </w:p>
    <w:p w:rsidR="00000000" w:rsidDel="00000000" w:rsidP="00000000" w:rsidRDefault="00000000" w:rsidRPr="00000000" w14:paraId="00000005">
      <w:pPr>
        <w:pageBreakBefore w:val="0"/>
        <w:spacing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6">
      <w:pPr>
        <w:spacing w:line="240" w:lineRule="auto"/>
        <w:jc w:val="both"/>
        <w:rPr>
          <w:sz w:val="18"/>
          <w:szCs w:val="18"/>
        </w:rPr>
      </w:pPr>
      <w:r w:rsidDel="00000000" w:rsidR="00000000" w:rsidRPr="00000000">
        <w:rPr>
          <w:b w:val="1"/>
          <w:bCs w:val="1"/>
          <w:sz w:val="18"/>
          <w:szCs w:val="18"/>
          <w:rtl w:val="0"/>
        </w:rPr>
        <w:t xml:space="preserve">La Sécurité</w:t>
      </w:r>
      <w:r w:rsidDel="00000000" w:rsidR="00000000" w:rsidRPr="00000000">
        <w:rPr>
          <w:sz w:val="18"/>
          <w:szCs w:val="18"/>
          <w:rtl w:val="0"/>
        </w:rPr>
        <w:t xml:space="preserve"> (Montréal/Tiohtià:ke) </w:t>
      </w:r>
      <w:r w:rsidDel="00000000" w:rsidR="00000000" w:rsidRPr="00000000">
        <w:rPr>
          <w:sz w:val="18"/>
          <w:szCs w:val="18"/>
          <w:highlight w:val="white"/>
          <w:rtl w:val="0"/>
        </w:rPr>
        <w:t xml:space="preserve">is a</w:t>
      </w:r>
      <w:r w:rsidDel="00000000" w:rsidR="00000000" w:rsidRPr="00000000">
        <w:rPr>
          <w:sz w:val="18"/>
          <w:szCs w:val="18"/>
          <w:highlight w:val="white"/>
          <w:rtl w:val="0"/>
        </w:rPr>
        <w:t xml:space="preserve"> </w:t>
      </w:r>
      <w:r w:rsidDel="00000000" w:rsidR="00000000" w:rsidRPr="00000000">
        <w:rPr>
          <w:sz w:val="18"/>
          <w:szCs w:val="18"/>
          <w:highlight w:val="white"/>
          <w:rtl w:val="0"/>
        </w:rPr>
        <w:t xml:space="preserve">collective</w:t>
      </w:r>
      <w:r w:rsidDel="00000000" w:rsidR="00000000" w:rsidRPr="00000000">
        <w:rPr>
          <w:sz w:val="18"/>
          <w:szCs w:val="18"/>
          <w:highlight w:val="white"/>
          <w:rtl w:val="0"/>
        </w:rPr>
        <w:t xml:space="preserve"> whose art punk is equal parts: jumpy beats, off-kilter arrangements and minimalistic melodic hooks; run through an insomniac filter, the result of excessive exposure to the city’s neon lights. </w:t>
      </w:r>
      <w:r w:rsidDel="00000000" w:rsidR="00000000" w:rsidRPr="00000000">
        <w:rPr>
          <w:sz w:val="18"/>
          <w:szCs w:val="18"/>
          <w:rtl w:val="0"/>
        </w:rPr>
        <w:t xml:space="preserve">The music is all about living dangerously, perfectly agreeable to being </w:t>
      </w:r>
      <w:r w:rsidDel="00000000" w:rsidR="00000000" w:rsidRPr="00000000">
        <w:rPr>
          <w:sz w:val="18"/>
          <w:szCs w:val="18"/>
          <w:highlight w:val="white"/>
          <w:rtl w:val="0"/>
        </w:rPr>
        <w:t xml:space="preserve">blasted onto dancefloors; while the lyrics share the ethos of the Riot Grrrl movement, and celebrate the autonomization of women, friends (mean and nice) as well as benevolence. </w:t>
      </w:r>
      <w:r w:rsidDel="00000000" w:rsidR="00000000" w:rsidRPr="00000000">
        <w:rPr>
          <w:sz w:val="18"/>
          <w:szCs w:val="18"/>
          <w:rtl w:val="0"/>
        </w:rPr>
        <w:t xml:space="preserve">Following the release of Polaris Music Prize 2024 long-listed debut </w:t>
      </w:r>
      <w:r w:rsidDel="00000000" w:rsidR="00000000" w:rsidRPr="00000000">
        <w:rPr>
          <w:b w:val="1"/>
          <w:bCs w:val="1"/>
          <w:i w:val="1"/>
          <w:iCs w:val="1"/>
          <w:sz w:val="18"/>
          <w:szCs w:val="18"/>
          <w:rtl w:val="0"/>
        </w:rPr>
        <w:t xml:space="preserve">Stay Safe! </w:t>
      </w:r>
      <w:r w:rsidDel="00000000" w:rsidR="00000000" w:rsidRPr="00000000">
        <w:rPr>
          <w:sz w:val="18"/>
          <w:szCs w:val="18"/>
          <w:rtl w:val="0"/>
        </w:rPr>
        <w:t xml:space="preserve">(June 16th, 2023)—as well as its joyous offspring </w:t>
      </w:r>
      <w:r w:rsidDel="00000000" w:rsidR="00000000" w:rsidRPr="00000000">
        <w:rPr>
          <w:b w:val="1"/>
          <w:bCs w:val="1"/>
          <w:i w:val="1"/>
          <w:iCs w:val="1"/>
          <w:sz w:val="18"/>
          <w:szCs w:val="18"/>
          <w:rtl w:val="0"/>
        </w:rPr>
        <w:t xml:space="preserve">Stay Safe! REMIXED </w:t>
      </w:r>
      <w:r w:rsidDel="00000000" w:rsidR="00000000" w:rsidRPr="00000000">
        <w:rPr>
          <w:sz w:val="18"/>
          <w:szCs w:val="18"/>
          <w:highlight w:val="white"/>
          <w:rtl w:val="0"/>
        </w:rPr>
        <w:t xml:space="preserve">(March 8th, 2024)</w:t>
      </w:r>
      <w:r w:rsidDel="00000000" w:rsidR="00000000" w:rsidRPr="00000000">
        <w:rPr>
          <w:sz w:val="18"/>
          <w:szCs w:val="18"/>
          <w:rtl w:val="0"/>
        </w:rPr>
        <w:t xml:space="preserve">—with Mothland, </w:t>
      </w:r>
      <w:r w:rsidDel="00000000" w:rsidR="00000000" w:rsidRPr="00000000">
        <w:rPr>
          <w:sz w:val="18"/>
          <w:szCs w:val="18"/>
          <w:rtl w:val="0"/>
        </w:rPr>
        <w:t xml:space="preserve">the five-piece offered singles “</w:t>
      </w:r>
      <w:r w:rsidDel="00000000" w:rsidR="00000000" w:rsidRPr="00000000">
        <w:rPr>
          <w:b w:val="1"/>
          <w:bCs w:val="1"/>
          <w:sz w:val="18"/>
          <w:szCs w:val="18"/>
          <w:rtl w:val="0"/>
        </w:rPr>
        <w:t xml:space="preserve">Detour</w:t>
      </w:r>
      <w:r w:rsidDel="00000000" w:rsidR="00000000" w:rsidRPr="00000000">
        <w:rPr>
          <w:sz w:val="18"/>
          <w:szCs w:val="18"/>
          <w:rtl w:val="0"/>
        </w:rPr>
        <w:t xml:space="preserve">” (October 22nd, 2024) and “</w:t>
      </w:r>
      <w:r w:rsidDel="00000000" w:rsidR="00000000" w:rsidRPr="00000000">
        <w:rPr>
          <w:b w:val="1"/>
          <w:bCs w:val="1"/>
          <w:sz w:val="18"/>
          <w:szCs w:val="18"/>
          <w:rtl w:val="0"/>
        </w:rPr>
        <w:t xml:space="preserve">Ketchup</w:t>
      </w:r>
      <w:r w:rsidDel="00000000" w:rsidR="00000000" w:rsidRPr="00000000">
        <w:rPr>
          <w:sz w:val="18"/>
          <w:szCs w:val="18"/>
          <w:rtl w:val="0"/>
        </w:rPr>
        <w:t xml:space="preserve">” (January 28th, 2025), setting the stage for a new influx of D.I.Y. sonic gems, this time also teaming up with Simon Raymonde’s seminal British imprint: Bella Union. Hence, t</w:t>
      </w:r>
      <w:r w:rsidDel="00000000" w:rsidR="00000000" w:rsidRPr="00000000">
        <w:rPr>
          <w:sz w:val="18"/>
          <w:szCs w:val="18"/>
          <w:rtl w:val="0"/>
        </w:rPr>
        <w:t xml:space="preserve">he motley bunch continues to meander the fringes of punk, new wave and krautrock, mischievously flouting stylistic form every chance they get by way of sophomore long-player </w:t>
      </w:r>
      <w:r w:rsidDel="00000000" w:rsidR="00000000" w:rsidRPr="00000000">
        <w:rPr>
          <w:b w:val="1"/>
          <w:bCs w:val="1"/>
          <w:i w:val="1"/>
          <w:iCs w:val="1"/>
          <w:sz w:val="18"/>
          <w:szCs w:val="18"/>
          <w:rtl w:val="0"/>
        </w:rPr>
        <w:t xml:space="preserve">Bingo!</w:t>
      </w:r>
      <w:r w:rsidDel="00000000" w:rsidR="00000000" w:rsidRPr="00000000">
        <w:rPr>
          <w:sz w:val="18"/>
          <w:szCs w:val="18"/>
          <w:rtl w:val="0"/>
        </w:rPr>
        <w:t xml:space="preserve">, released on </w:t>
      </w:r>
      <w:r w:rsidDel="00000000" w:rsidR="00000000" w:rsidRPr="00000000">
        <w:rPr>
          <w:b w:val="1"/>
          <w:bCs w:val="1"/>
          <w:sz w:val="18"/>
          <w:szCs w:val="18"/>
          <w:rtl w:val="0"/>
        </w:rPr>
        <w:t xml:space="preserve">June 12th, 2026</w:t>
      </w:r>
      <w:r w:rsidDel="00000000" w:rsidR="00000000" w:rsidRPr="00000000">
        <w:rPr>
          <w:sz w:val="18"/>
          <w:szCs w:val="18"/>
          <w:rtl w:val="0"/>
        </w:rPr>
        <w:t xml:space="preserve"> via </w:t>
      </w:r>
      <w:r w:rsidDel="00000000" w:rsidR="00000000" w:rsidRPr="00000000">
        <w:rPr>
          <w:b w:val="1"/>
          <w:bCs w:val="1"/>
          <w:sz w:val="18"/>
          <w:szCs w:val="18"/>
          <w:rtl w:val="0"/>
        </w:rPr>
        <w:t xml:space="preserve">Bella Union </w:t>
      </w:r>
      <w:r w:rsidDel="00000000" w:rsidR="00000000" w:rsidRPr="00000000">
        <w:rPr>
          <w:sz w:val="18"/>
          <w:szCs w:val="18"/>
          <w:rtl w:val="0"/>
        </w:rPr>
        <w:t xml:space="preserve">(World) and </w:t>
      </w:r>
      <w:r w:rsidDel="00000000" w:rsidR="00000000" w:rsidRPr="00000000">
        <w:rPr>
          <w:b w:val="1"/>
          <w:bCs w:val="1"/>
          <w:sz w:val="18"/>
          <w:szCs w:val="18"/>
          <w:rtl w:val="0"/>
        </w:rPr>
        <w:t xml:space="preserve">Mothland</w:t>
      </w:r>
      <w:r w:rsidDel="00000000" w:rsidR="00000000" w:rsidRPr="00000000">
        <w:rPr>
          <w:sz w:val="18"/>
          <w:szCs w:val="18"/>
          <w:rtl w:val="0"/>
        </w:rPr>
        <w:t xml:space="preserve"> (Canada/United States).</w:t>
      </w:r>
      <w:r w:rsidDel="00000000" w:rsidR="00000000" w:rsidRPr="00000000">
        <w:rPr>
          <w:rtl w:val="0"/>
        </w:rPr>
      </w:r>
    </w:p>
    <w:p w:rsidR="00000000" w:rsidDel="00000000" w:rsidP="00000000" w:rsidRDefault="00000000" w:rsidRPr="00000000" w14:paraId="00000007">
      <w:pPr>
        <w:spacing w:line="240" w:lineRule="auto"/>
        <w:jc w:val="both"/>
        <w:rPr>
          <w:sz w:val="18"/>
          <w:szCs w:val="18"/>
          <w:highlight w:val="white"/>
        </w:rPr>
      </w:pPr>
      <w:r w:rsidDel="00000000" w:rsidR="00000000" w:rsidRPr="00000000">
        <w:rPr>
          <w:rtl w:val="0"/>
        </w:rPr>
      </w:r>
    </w:p>
    <w:p w:rsidR="00000000" w:rsidDel="00000000" w:rsidP="00000000" w:rsidRDefault="00000000" w:rsidRPr="00000000" w14:paraId="00000008">
      <w:pPr>
        <w:spacing w:line="240" w:lineRule="auto"/>
        <w:jc w:val="both"/>
        <w:rPr>
          <w:sz w:val="18"/>
          <w:szCs w:val="18"/>
        </w:rPr>
      </w:pPr>
      <w:r w:rsidDel="00000000" w:rsidR="00000000" w:rsidRPr="00000000">
        <w:rPr>
          <w:sz w:val="18"/>
          <w:szCs w:val="18"/>
          <w:rtl w:val="0"/>
        </w:rPr>
        <w:t xml:space="preserve">On any given day, you can find</w:t>
      </w:r>
      <w:r w:rsidDel="00000000" w:rsidR="00000000" w:rsidRPr="00000000">
        <w:rPr>
          <w:b w:val="1"/>
          <w:bCs w:val="1"/>
          <w:sz w:val="18"/>
          <w:szCs w:val="18"/>
          <w:rtl w:val="0"/>
        </w:rPr>
        <w:t xml:space="preserve"> La Sécurité</w:t>
      </w:r>
      <w:r w:rsidDel="00000000" w:rsidR="00000000" w:rsidRPr="00000000">
        <w:rPr>
          <w:sz w:val="18"/>
          <w:szCs w:val="18"/>
          <w:rtl w:val="0"/>
        </w:rPr>
        <w:t xml:space="preserve"> sporting thrift-shopped goodies while smashing through their set in a fabled underground venue, on the rooftop of a tanning salon for a niche festival, or live on </w:t>
      </w:r>
      <w:r w:rsidDel="00000000" w:rsidR="00000000" w:rsidRPr="00000000">
        <w:rPr>
          <w:i w:val="1"/>
          <w:iCs w:val="1"/>
          <w:sz w:val="18"/>
          <w:szCs w:val="18"/>
          <w:rtl w:val="0"/>
        </w:rPr>
        <w:t xml:space="preserve">Riley &amp; Coe</w:t>
      </w:r>
      <w:r w:rsidDel="00000000" w:rsidR="00000000" w:rsidRPr="00000000">
        <w:rPr>
          <w:sz w:val="18"/>
          <w:szCs w:val="18"/>
          <w:rtl w:val="0"/>
        </w:rPr>
        <w:t xml:space="preserve"> (BBC 6). And for a true vintage musical onslaught, look no further than that VHS tape they did for Audiotree Live. Through and through, the Québec outfit </w:t>
      </w:r>
      <w:r w:rsidDel="00000000" w:rsidR="00000000" w:rsidRPr="00000000">
        <w:rPr>
          <w:sz w:val="18"/>
          <w:szCs w:val="18"/>
          <w:rtl w:val="0"/>
        </w:rPr>
        <w:t xml:space="preserve">indulge</w:t>
      </w:r>
      <w:r w:rsidDel="00000000" w:rsidR="00000000" w:rsidRPr="00000000">
        <w:rPr>
          <w:sz w:val="18"/>
          <w:szCs w:val="18"/>
          <w:rtl w:val="0"/>
        </w:rPr>
        <w:t xml:space="preserve"> in a symbiotic hurrah of disheveled music, cloaked poetry and improv dancing, with movement as a main creative fuel. Since coming together in the Spring of 2022, they have been invited to perform noteworthy events such as SXSW (amongst NPR’s </w:t>
      </w:r>
      <w:r w:rsidDel="00000000" w:rsidR="00000000" w:rsidRPr="00000000">
        <w:rPr>
          <w:i w:val="1"/>
          <w:iCs w:val="1"/>
          <w:sz w:val="18"/>
          <w:szCs w:val="18"/>
          <w:rtl w:val="0"/>
        </w:rPr>
        <w:t xml:space="preserve">Best of SXSW 2025</w:t>
      </w:r>
      <w:r w:rsidDel="00000000" w:rsidR="00000000" w:rsidRPr="00000000">
        <w:rPr>
          <w:sz w:val="18"/>
          <w:szCs w:val="18"/>
          <w:rtl w:val="0"/>
        </w:rPr>
        <w:t xml:space="preserve">), End of the Road, The Great Escape, Reeperbahn, and Festival International de Jazz de Montréal, also touring alongside The Go! Team (US 2024) and The Rapture (UK/EU 2025), and sharing the stage with the likes of Automatic, Mauskovic Dance Band, and Death Valley Girls. </w:t>
      </w:r>
      <w:r w:rsidDel="00000000" w:rsidR="00000000" w:rsidRPr="00000000">
        <w:rPr>
          <w:sz w:val="18"/>
          <w:szCs w:val="18"/>
          <w:highlight w:val="white"/>
          <w:rtl w:val="0"/>
        </w:rPr>
        <w:t xml:space="preserve">“The bilingual post-punk jams the quintet dishes out are insanely catchy,</w:t>
      </w:r>
      <w:r w:rsidDel="00000000" w:rsidR="00000000" w:rsidRPr="00000000">
        <w:rPr>
          <w:sz w:val="18"/>
          <w:szCs w:val="18"/>
          <w:rtl w:val="0"/>
        </w:rPr>
        <w:t xml:space="preserve"> with vocalist Éliane </w:t>
      </w:r>
      <w:r w:rsidDel="00000000" w:rsidR="00000000" w:rsidRPr="00000000">
        <w:rPr>
          <w:sz w:val="18"/>
          <w:szCs w:val="18"/>
          <w:rtl w:val="0"/>
        </w:rPr>
        <w:t xml:space="preserve">Viens</w:t>
      </w:r>
      <w:r w:rsidDel="00000000" w:rsidR="00000000" w:rsidRPr="00000000">
        <w:rPr>
          <w:sz w:val="18"/>
          <w:szCs w:val="18"/>
          <w:rtl w:val="0"/>
        </w:rPr>
        <w:t xml:space="preserve">’ carefree dance moves and multiple trips into the crowd making for a captivating </w:t>
      </w:r>
      <w:r w:rsidDel="00000000" w:rsidR="00000000" w:rsidRPr="00000000">
        <w:rPr>
          <w:sz w:val="18"/>
          <w:szCs w:val="18"/>
          <w:rtl w:val="0"/>
        </w:rPr>
        <w:t xml:space="preserve">frontperson</w:t>
      </w:r>
      <w:r w:rsidDel="00000000" w:rsidR="00000000" w:rsidRPr="00000000">
        <w:rPr>
          <w:sz w:val="18"/>
          <w:szCs w:val="18"/>
          <w:rtl w:val="0"/>
        </w:rPr>
        <w:t xml:space="preserve">.</w:t>
      </w:r>
      <w:r w:rsidDel="00000000" w:rsidR="00000000" w:rsidRPr="00000000">
        <w:rPr>
          <w:sz w:val="18"/>
          <w:szCs w:val="18"/>
          <w:highlight w:val="white"/>
          <w:rtl w:val="0"/>
        </w:rPr>
        <w:t xml:space="preserve">” (Consequence)</w:t>
      </w:r>
      <w:r w:rsidDel="00000000" w:rsidR="00000000" w:rsidRPr="00000000">
        <w:rPr>
          <w:rtl w:val="0"/>
        </w:rPr>
      </w:r>
    </w:p>
    <w:p w:rsidR="00000000" w:rsidDel="00000000" w:rsidP="00000000" w:rsidRDefault="00000000" w:rsidRPr="00000000" w14:paraId="00000009">
      <w:pPr>
        <w:spacing w:line="240" w:lineRule="auto"/>
        <w:jc w:val="both"/>
        <w:rPr>
          <w:sz w:val="18"/>
          <w:szCs w:val="18"/>
        </w:rPr>
      </w:pPr>
      <w:r w:rsidDel="00000000" w:rsidR="00000000" w:rsidRPr="00000000">
        <w:rPr>
          <w:rtl w:val="0"/>
        </w:rPr>
      </w:r>
    </w:p>
    <w:p w:rsidR="00000000" w:rsidDel="00000000" w:rsidP="00000000" w:rsidRDefault="00000000" w:rsidRPr="00000000" w14:paraId="0000000A">
      <w:pPr>
        <w:spacing w:line="240" w:lineRule="auto"/>
        <w:jc w:val="both"/>
        <w:rPr>
          <w:sz w:val="18"/>
          <w:szCs w:val="18"/>
          <w:highlight w:val="white"/>
        </w:rPr>
      </w:pPr>
      <w:r w:rsidDel="00000000" w:rsidR="00000000" w:rsidRPr="00000000">
        <w:rPr>
          <w:b w:val="1"/>
          <w:bCs w:val="1"/>
          <w:i w:val="1"/>
          <w:iCs w:val="1"/>
          <w:sz w:val="18"/>
          <w:szCs w:val="18"/>
          <w:highlight w:val="white"/>
          <w:rtl w:val="0"/>
        </w:rPr>
        <w:t xml:space="preserve">Stay Safe!</w:t>
      </w:r>
      <w:r w:rsidDel="00000000" w:rsidR="00000000" w:rsidRPr="00000000">
        <w:rPr>
          <w:sz w:val="18"/>
          <w:szCs w:val="18"/>
          <w:highlight w:val="white"/>
          <w:rtl w:val="0"/>
        </w:rPr>
        <w:t xml:space="preserve">, the introductory studio album from</w:t>
      </w:r>
      <w:r w:rsidDel="00000000" w:rsidR="00000000" w:rsidRPr="00000000">
        <w:rPr>
          <w:sz w:val="18"/>
          <w:szCs w:val="18"/>
          <w:highlight w:val="white"/>
          <w:rtl w:val="0"/>
        </w:rPr>
        <w:t xml:space="preserve"> </w:t>
      </w:r>
      <w:r w:rsidDel="00000000" w:rsidR="00000000" w:rsidRPr="00000000">
        <w:rPr>
          <w:b w:val="1"/>
          <w:bCs w:val="1"/>
          <w:sz w:val="18"/>
          <w:szCs w:val="18"/>
          <w:highlight w:val="white"/>
          <w:rtl w:val="0"/>
        </w:rPr>
        <w:t xml:space="preserve">La Sécurité</w:t>
      </w:r>
      <w:r w:rsidDel="00000000" w:rsidR="00000000" w:rsidRPr="00000000">
        <w:rPr>
          <w:sz w:val="18"/>
          <w:szCs w:val="18"/>
          <w:highlight w:val="white"/>
          <w:rtl w:val="0"/>
        </w:rPr>
        <w:t xml:space="preserve">, </w:t>
      </w:r>
      <w:r w:rsidDel="00000000" w:rsidR="00000000" w:rsidRPr="00000000">
        <w:rPr>
          <w:sz w:val="18"/>
          <w:szCs w:val="18"/>
          <w:highlight w:val="white"/>
          <w:rtl w:val="0"/>
        </w:rPr>
        <w:t xml:space="preserve">is manic yet surprisingly laid-back, painting unique sonic graffitis evoking a polymorphic reality. Bill Pearis from BrooklynVegan</w:t>
      </w:r>
      <w:r w:rsidDel="00000000" w:rsidR="00000000" w:rsidRPr="00000000">
        <w:rPr>
          <w:b w:val="1"/>
          <w:bCs w:val="1"/>
          <w:sz w:val="18"/>
          <w:szCs w:val="18"/>
          <w:highlight w:val="white"/>
          <w:rtl w:val="0"/>
        </w:rPr>
        <w:t xml:space="preserve"> </w:t>
      </w:r>
      <w:r w:rsidDel="00000000" w:rsidR="00000000" w:rsidRPr="00000000">
        <w:rPr>
          <w:sz w:val="18"/>
          <w:szCs w:val="18"/>
          <w:highlight w:val="white"/>
          <w:rtl w:val="0"/>
        </w:rPr>
        <w:t xml:space="preserve">describes the long-player as “</w:t>
      </w:r>
      <w:r w:rsidDel="00000000" w:rsidR="00000000" w:rsidRPr="00000000">
        <w:rPr>
          <w:sz w:val="18"/>
          <w:szCs w:val="18"/>
          <w:rtl w:val="0"/>
        </w:rPr>
        <w:t xml:space="preserve">arty, danceable new-wave post-punk, [...] equal parts hooks and attitude with an enticing batch of party-friendly jams shouted in sneering Franglais</w:t>
      </w:r>
      <w:r w:rsidDel="00000000" w:rsidR="00000000" w:rsidRPr="00000000">
        <w:rPr>
          <w:sz w:val="18"/>
          <w:szCs w:val="18"/>
          <w:highlight w:val="white"/>
          <w:rtl w:val="0"/>
        </w:rPr>
        <w:t xml:space="preserve">”. Under the Radar’s Dom Gourlay quips: “La Sécurité take the best bits of post-punk—and by </w:t>
      </w:r>
      <w:r w:rsidDel="00000000" w:rsidR="00000000" w:rsidRPr="00000000">
        <w:rPr>
          <w:i w:val="1"/>
          <w:iCs w:val="1"/>
          <w:sz w:val="18"/>
          <w:szCs w:val="18"/>
          <w:highlight w:val="white"/>
          <w:rtl w:val="0"/>
        </w:rPr>
        <w:t xml:space="preserve">best bits</w:t>
      </w:r>
      <w:r w:rsidDel="00000000" w:rsidR="00000000" w:rsidRPr="00000000">
        <w:rPr>
          <w:sz w:val="18"/>
          <w:szCs w:val="18"/>
          <w:highlight w:val="white"/>
          <w:rtl w:val="0"/>
        </w:rPr>
        <w:t xml:space="preserve">, we mean Talking Heads, Devo, Kleenex and the B-52s—and turn it into something altogether new and exciting for the 21st Century.” For their first full-length, the collective turned to producer</w:t>
      </w:r>
      <w:r w:rsidDel="00000000" w:rsidR="00000000" w:rsidRPr="00000000">
        <w:rPr>
          <w:sz w:val="18"/>
          <w:szCs w:val="18"/>
          <w:highlight w:val="white"/>
          <w:rtl w:val="0"/>
        </w:rPr>
        <w:t xml:space="preserve"> </w:t>
      </w:r>
      <w:r w:rsidDel="00000000" w:rsidR="00000000" w:rsidRPr="00000000">
        <w:rPr>
          <w:sz w:val="18"/>
          <w:szCs w:val="18"/>
          <w:rtl w:val="0"/>
        </w:rPr>
        <w:t xml:space="preserve">Samuel Gemme </w:t>
      </w:r>
      <w:r w:rsidDel="00000000" w:rsidR="00000000" w:rsidRPr="00000000">
        <w:rPr>
          <w:sz w:val="18"/>
          <w:szCs w:val="18"/>
          <w:rtl w:val="0"/>
        </w:rPr>
        <w:t xml:space="preserve">at </w:t>
      </w:r>
      <w:r w:rsidDel="00000000" w:rsidR="00000000" w:rsidRPr="00000000">
        <w:rPr>
          <w:sz w:val="18"/>
          <w:szCs w:val="18"/>
          <w:rtl w:val="0"/>
        </w:rPr>
        <w:t xml:space="preserve">Gamma Recording Studio</w:t>
      </w:r>
      <w:r w:rsidDel="00000000" w:rsidR="00000000" w:rsidRPr="00000000">
        <w:rPr>
          <w:sz w:val="18"/>
          <w:szCs w:val="18"/>
          <w:highlight w:val="white"/>
          <w:rtl w:val="0"/>
        </w:rPr>
        <w:t xml:space="preserve">, printing songs that are empowering, flush with urgency, but also denote a dash of melancholia. The album reached #2 on !Earshot, #33 on NACC, while being championed by BBC’s Iggy Pop and Marc Riley, the latter exclaiming: “Good lord that is excellent!” T</w:t>
      </w:r>
      <w:r w:rsidDel="00000000" w:rsidR="00000000" w:rsidRPr="00000000">
        <w:rPr>
          <w:sz w:val="18"/>
          <w:szCs w:val="18"/>
          <w:highlight w:val="white"/>
          <w:rtl w:val="0"/>
        </w:rPr>
        <w:t xml:space="preserve">he following year, the flamboyant bunch offered </w:t>
      </w:r>
      <w:r w:rsidDel="00000000" w:rsidR="00000000" w:rsidRPr="00000000">
        <w:rPr>
          <w:b w:val="1"/>
          <w:bCs w:val="1"/>
          <w:i w:val="1"/>
          <w:iCs w:val="1"/>
          <w:sz w:val="18"/>
          <w:szCs w:val="18"/>
          <w:highlight w:val="white"/>
          <w:rtl w:val="0"/>
        </w:rPr>
        <w:t xml:space="preserve">Stay Safe! REMIXED</w:t>
      </w:r>
      <w:r w:rsidDel="00000000" w:rsidR="00000000" w:rsidRPr="00000000">
        <w:rPr>
          <w:sz w:val="18"/>
          <w:szCs w:val="18"/>
          <w:highlight w:val="white"/>
          <w:rtl w:val="0"/>
        </w:rPr>
        <w:t xml:space="preserve"> </w:t>
      </w:r>
      <w:r w:rsidDel="00000000" w:rsidR="00000000" w:rsidRPr="00000000">
        <w:rPr>
          <w:sz w:val="18"/>
          <w:szCs w:val="18"/>
          <w:highlight w:val="white"/>
          <w:rtl w:val="0"/>
        </w:rPr>
        <w:t xml:space="preserve">(March 8th, 2024 via </w:t>
      </w:r>
      <w:r w:rsidDel="00000000" w:rsidR="00000000" w:rsidRPr="00000000">
        <w:rPr>
          <w:b w:val="1"/>
          <w:bCs w:val="1"/>
          <w:sz w:val="18"/>
          <w:szCs w:val="18"/>
          <w:highlight w:val="white"/>
          <w:rtl w:val="0"/>
        </w:rPr>
        <w:t xml:space="preserve">Mothland</w:t>
      </w:r>
      <w:r w:rsidDel="00000000" w:rsidR="00000000" w:rsidRPr="00000000">
        <w:rPr>
          <w:sz w:val="18"/>
          <w:szCs w:val="18"/>
          <w:highlight w:val="white"/>
          <w:rtl w:val="0"/>
        </w:rPr>
        <w:t xml:space="preserve">)</w:t>
      </w:r>
      <w:r w:rsidDel="00000000" w:rsidR="00000000" w:rsidRPr="00000000">
        <w:rPr>
          <w:sz w:val="18"/>
          <w:szCs w:val="18"/>
          <w:highlight w:val="white"/>
          <w:rtl w:val="0"/>
        </w:rPr>
        <w:t xml:space="preserve">, a collection including remixes from </w:t>
      </w:r>
      <w:r w:rsidDel="00000000" w:rsidR="00000000" w:rsidRPr="00000000">
        <w:rPr>
          <w:sz w:val="18"/>
          <w:szCs w:val="18"/>
          <w:highlight w:val="white"/>
          <w:rtl w:val="0"/>
        </w:rPr>
        <w:t xml:space="preserve">Born at Midnite, The Mauskovic Dance Band, and Freak Heat Waves,</w:t>
      </w:r>
      <w:r w:rsidDel="00000000" w:rsidR="00000000" w:rsidRPr="00000000">
        <w:rPr>
          <w:sz w:val="18"/>
          <w:szCs w:val="18"/>
          <w:highlight w:val="white"/>
          <w:rtl w:val="0"/>
        </w:rPr>
        <w:t xml:space="preserve"> giving listeners yet another fix of that “addictively saccharine angular pop” (The Line of Best Fit).</w:t>
      </w:r>
    </w:p>
    <w:p w:rsidR="00000000" w:rsidDel="00000000" w:rsidP="00000000" w:rsidRDefault="00000000" w:rsidRPr="00000000" w14:paraId="0000000B">
      <w:pPr>
        <w:spacing w:line="240" w:lineRule="auto"/>
        <w:jc w:val="both"/>
        <w:rPr>
          <w:sz w:val="18"/>
          <w:szCs w:val="18"/>
          <w:highlight w:val="white"/>
        </w:rPr>
      </w:pPr>
      <w:r w:rsidDel="00000000" w:rsidR="00000000" w:rsidRPr="00000000">
        <w:rPr>
          <w:rtl w:val="0"/>
        </w:rPr>
      </w:r>
    </w:p>
    <w:p w:rsidR="00000000" w:rsidDel="00000000" w:rsidP="00000000" w:rsidRDefault="00000000" w:rsidRPr="00000000" w14:paraId="0000000C">
      <w:pPr>
        <w:spacing w:line="240" w:lineRule="auto"/>
        <w:jc w:val="both"/>
        <w:rPr>
          <w:sz w:val="18"/>
          <w:szCs w:val="18"/>
          <w:highlight w:val="white"/>
        </w:rPr>
      </w:pPr>
      <w:r w:rsidDel="00000000" w:rsidR="00000000" w:rsidRPr="00000000">
        <w:rPr>
          <w:b w:val="1"/>
          <w:bCs w:val="1"/>
          <w:sz w:val="18"/>
          <w:szCs w:val="18"/>
          <w:highlight w:val="white"/>
          <w:rtl w:val="0"/>
        </w:rPr>
        <w:t xml:space="preserve">La Sécurité</w:t>
      </w:r>
      <w:r w:rsidDel="00000000" w:rsidR="00000000" w:rsidRPr="00000000">
        <w:rPr>
          <w:sz w:val="18"/>
          <w:szCs w:val="18"/>
          <w:highlight w:val="white"/>
          <w:rtl w:val="0"/>
        </w:rPr>
        <w:t xml:space="preserve">’s followup </w:t>
      </w:r>
      <w:r w:rsidDel="00000000" w:rsidR="00000000" w:rsidRPr="00000000">
        <w:rPr>
          <w:b w:val="1"/>
          <w:bCs w:val="1"/>
          <w:i w:val="1"/>
          <w:iCs w:val="1"/>
          <w:sz w:val="18"/>
          <w:szCs w:val="18"/>
          <w:highlight w:val="white"/>
          <w:rtl w:val="0"/>
        </w:rPr>
        <w:t xml:space="preserve">Bingo!</w:t>
      </w:r>
      <w:r w:rsidDel="00000000" w:rsidR="00000000" w:rsidRPr="00000000">
        <w:rPr>
          <w:sz w:val="18"/>
          <w:szCs w:val="18"/>
          <w:highlight w:val="white"/>
          <w:rtl w:val="0"/>
        </w:rPr>
        <w:t xml:space="preserve"> was produced by </w:t>
      </w:r>
      <w:r w:rsidDel="00000000" w:rsidR="00000000" w:rsidRPr="00000000">
        <w:rPr>
          <w:b w:val="1"/>
          <w:bCs w:val="1"/>
          <w:sz w:val="18"/>
          <w:szCs w:val="18"/>
          <w:highlight w:val="white"/>
          <w:rtl w:val="0"/>
        </w:rPr>
        <w:t xml:space="preserve">Félix Bélisle</w:t>
      </w:r>
      <w:r w:rsidDel="00000000" w:rsidR="00000000" w:rsidRPr="00000000">
        <w:rPr>
          <w:sz w:val="18"/>
          <w:szCs w:val="18"/>
          <w:highlight w:val="white"/>
          <w:rtl w:val="0"/>
        </w:rPr>
        <w:t xml:space="preserve"> and </w:t>
      </w:r>
      <w:r w:rsidDel="00000000" w:rsidR="00000000" w:rsidRPr="00000000">
        <w:rPr>
          <w:b w:val="1"/>
          <w:bCs w:val="1"/>
          <w:sz w:val="18"/>
          <w:szCs w:val="18"/>
          <w:highlight w:val="white"/>
          <w:rtl w:val="0"/>
        </w:rPr>
        <w:t xml:space="preserve">Emmanuel Éthier </w:t>
      </w:r>
      <w:r w:rsidDel="00000000" w:rsidR="00000000" w:rsidRPr="00000000">
        <w:rPr>
          <w:sz w:val="18"/>
          <w:szCs w:val="18"/>
          <w:highlight w:val="white"/>
          <w:rtl w:val="0"/>
        </w:rPr>
        <w:t xml:space="preserve">(Corridor, Chocolat, Population II, etc.), and features idiosyncratic proto-pop anomalies that should please fans of</w:t>
      </w:r>
      <w:r w:rsidDel="00000000" w:rsidR="00000000" w:rsidRPr="00000000">
        <w:rPr>
          <w:sz w:val="18"/>
          <w:szCs w:val="18"/>
          <w:highlight w:val="white"/>
          <w:rtl w:val="0"/>
        </w:rPr>
        <w:t xml:space="preserve"> </w:t>
      </w:r>
      <w:r w:rsidDel="00000000" w:rsidR="00000000" w:rsidRPr="00000000">
        <w:rPr>
          <w:sz w:val="18"/>
          <w:szCs w:val="18"/>
          <w:rtl w:val="0"/>
        </w:rPr>
        <w:t xml:space="preserve">Le Tigre, Snõõper, or The B-52s.</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ageBreakBefore w:val="0"/>
      <w:jc w:val="left"/>
      <w:rPr>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pageBreakBefore w:val="0"/>
      <w:jc w:val="right"/>
      <w:rPr>
        <w:b w:val="1"/>
        <w:bCs w:val="1"/>
        <w:sz w:val="24"/>
        <w:szCs w:val="24"/>
      </w:rPr>
    </w:pPr>
    <w:r w:rsidDel="00000000" w:rsidR="00000000" w:rsidRPr="00000000">
      <w:rPr>
        <w:b w:val="1"/>
        <w:bCs w:val="1"/>
        <w:sz w:val="24"/>
        <w:szCs w:val="24"/>
        <w:rtl w:val="0"/>
      </w:rPr>
      <w:t xml:space="preserve">LA SÉCURITÉ</w:t>
    </w:r>
  </w:p>
  <w:p w:rsidR="00000000" w:rsidDel="00000000" w:rsidP="00000000" w:rsidRDefault="00000000" w:rsidRPr="00000000" w14:paraId="0000000E">
    <w:pPr>
      <w:jc w:val="right"/>
      <w:rPr>
        <w:sz w:val="16"/>
        <w:szCs w:val="16"/>
      </w:rPr>
    </w:pPr>
    <w:hyperlink r:id="rId1">
      <w:r w:rsidDel="00000000" w:rsidR="00000000" w:rsidRPr="00000000">
        <w:rPr>
          <w:color w:val="1155cc"/>
          <w:sz w:val="18"/>
          <w:szCs w:val="18"/>
          <w:u w:val="single"/>
          <w:rtl w:val="0"/>
        </w:rPr>
        <w:t xml:space="preserve">EPK</w:t>
      </w:r>
    </w:hyperlink>
    <w:r w:rsidDel="00000000" w:rsidR="00000000" w:rsidRPr="00000000">
      <w:rPr>
        <w:sz w:val="18"/>
        <w:szCs w:val="18"/>
        <w:rtl w:val="0"/>
      </w:rPr>
      <w:t xml:space="preserve"> | </w:t>
    </w:r>
    <w:hyperlink r:id="rId2">
      <w:r w:rsidDel="00000000" w:rsidR="00000000" w:rsidRPr="00000000">
        <w:rPr>
          <w:color w:val="1155cc"/>
          <w:sz w:val="18"/>
          <w:szCs w:val="18"/>
          <w:u w:val="single"/>
          <w:rtl w:val="0"/>
        </w:rPr>
        <w:t xml:space="preserve">Bandcamp</w:t>
      </w:r>
    </w:hyperlink>
    <w:r w:rsidDel="00000000" w:rsidR="00000000" w:rsidRPr="00000000">
      <w:rPr>
        <w:sz w:val="18"/>
        <w:szCs w:val="18"/>
        <w:rtl w:val="0"/>
      </w:rPr>
      <w:t xml:space="preserve"> | </w:t>
    </w:r>
    <w:hyperlink r:id="rId3">
      <w:r w:rsidDel="00000000" w:rsidR="00000000" w:rsidRPr="00000000">
        <w:rPr>
          <w:color w:val="1155cc"/>
          <w:sz w:val="18"/>
          <w:szCs w:val="18"/>
          <w:u w:val="single"/>
          <w:rtl w:val="0"/>
        </w:rPr>
        <w:t xml:space="preserve">Youtube</w:t>
      </w:r>
    </w:hyperlink>
    <w:r w:rsidDel="00000000" w:rsidR="00000000" w:rsidRPr="00000000">
      <w:rPr>
        <w:sz w:val="18"/>
        <w:szCs w:val="18"/>
        <w:rtl w:val="0"/>
      </w:rPr>
      <w:t xml:space="preserve"> | </w:t>
    </w:r>
    <w:hyperlink r:id="rId4">
      <w:r w:rsidDel="00000000" w:rsidR="00000000" w:rsidRPr="00000000">
        <w:rPr>
          <w:color w:val="1155cc"/>
          <w:sz w:val="18"/>
          <w:szCs w:val="18"/>
          <w:u w:val="single"/>
          <w:rtl w:val="0"/>
        </w:rPr>
        <w:t xml:space="preserve">Spotify</w:t>
      </w:r>
    </w:hyperlink>
    <w:r w:rsidDel="00000000" w:rsidR="00000000" w:rsidRPr="00000000">
      <w:rPr>
        <w:sz w:val="18"/>
        <w:szCs w:val="18"/>
        <w:rtl w:val="0"/>
      </w:rPr>
      <w:t xml:space="preserve"> | </w:t>
    </w:r>
    <w:hyperlink r:id="rId5">
      <w:r w:rsidDel="00000000" w:rsidR="00000000" w:rsidRPr="00000000">
        <w:rPr>
          <w:color w:val="1155cc"/>
          <w:sz w:val="18"/>
          <w:szCs w:val="18"/>
          <w:u w:val="single"/>
          <w:rtl w:val="0"/>
        </w:rPr>
        <w:t xml:space="preserve">Apple Music</w:t>
      </w:r>
    </w:hyperlink>
    <w:r w:rsidDel="00000000" w:rsidR="00000000" w:rsidRPr="00000000">
      <w:rPr>
        <w:sz w:val="18"/>
        <w:szCs w:val="18"/>
        <w:rtl w:val="0"/>
      </w:rPr>
      <w:t xml:space="preserve"> | </w:t>
    </w:r>
    <w:hyperlink r:id="rId6">
      <w:r w:rsidDel="00000000" w:rsidR="00000000" w:rsidRPr="00000000">
        <w:rPr>
          <w:color w:val="1155cc"/>
          <w:sz w:val="18"/>
          <w:szCs w:val="18"/>
          <w:u w:val="single"/>
          <w:rtl w:val="0"/>
        </w:rPr>
        <w:t xml:space="preserve">Facebook</w:t>
      </w:r>
    </w:hyperlink>
    <w:r w:rsidDel="00000000" w:rsidR="00000000" w:rsidRPr="00000000">
      <w:rPr>
        <w:sz w:val="18"/>
        <w:szCs w:val="18"/>
        <w:rtl w:val="0"/>
      </w:rPr>
      <w:t xml:space="preserve"> | </w:t>
    </w:r>
    <w:hyperlink r:id="rId7">
      <w:r w:rsidDel="00000000" w:rsidR="00000000" w:rsidRPr="00000000">
        <w:rPr>
          <w:color w:val="1155cc"/>
          <w:sz w:val="18"/>
          <w:szCs w:val="18"/>
          <w:u w:val="single"/>
          <w:rtl w:val="0"/>
        </w:rPr>
        <w:t xml:space="preserve">Instagram</w:t>
      </w:r>
    </w:hyperlink>
    <w:r w:rsidDel="00000000" w:rsidR="00000000" w:rsidRPr="00000000">
      <w:rPr>
        <w:sz w:val="18"/>
        <w:szCs w:val="18"/>
        <w:rtl w:val="0"/>
      </w:rPr>
      <w:t xml:space="preserve"> | </w:t>
    </w:r>
    <w:hyperlink r:id="rId8">
      <w:r w:rsidDel="00000000" w:rsidR="00000000" w:rsidRPr="00000000">
        <w:rPr>
          <w:color w:val="1155cc"/>
          <w:sz w:val="18"/>
          <w:szCs w:val="18"/>
          <w:u w:val="single"/>
          <w:rtl w:val="0"/>
        </w:rPr>
        <w:t xml:space="preserve">Bandsintown</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www.mothland.com/la-securite" TargetMode="External"/><Relationship Id="rId2" Type="http://schemas.openxmlformats.org/officeDocument/2006/relationships/hyperlink" Target="https://lasecurite.bandcamp.com/" TargetMode="External"/><Relationship Id="rId3" Type="http://schemas.openxmlformats.org/officeDocument/2006/relationships/hyperlink" Target="https://www.youtube.com/channel/UCnk2HQD2_Xky38kCcrVdxgw" TargetMode="External"/><Relationship Id="rId4" Type="http://schemas.openxmlformats.org/officeDocument/2006/relationships/hyperlink" Target="https://open.spotify.com/artist/5ijO3JnnKpoAOTU4QaDgdW?si=y_kDCoI7TE2_UPYHiAMsGw" TargetMode="External"/><Relationship Id="rId5" Type="http://schemas.openxmlformats.org/officeDocument/2006/relationships/hyperlink" Target="https://music.apple.com/us/artist/la-s%C3%A9curit%C3%A9/1615820762" TargetMode="External"/><Relationship Id="rId6" Type="http://schemas.openxmlformats.org/officeDocument/2006/relationships/hyperlink" Target="https://www.facebook.com/la.securite.avant.tout.666" TargetMode="External"/><Relationship Id="rId7" Type="http://schemas.openxmlformats.org/officeDocument/2006/relationships/hyperlink" Target="https://www.instagram.com/la_securite_avant_tout/" TargetMode="External"/><Relationship Id="rId8" Type="http://schemas.openxmlformats.org/officeDocument/2006/relationships/hyperlink" Target="https://www.bandsintown.com/fr/a/15517741-la-secu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