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0A6E" w14:textId="77777777" w:rsidR="001A587A" w:rsidRDefault="00000000">
      <w:pPr>
        <w:pStyle w:val="Default"/>
        <w:spacing w:before="0" w:line="240" w:lineRule="auto"/>
        <w:jc w:val="center"/>
        <w:rPr>
          <w:rFonts w:ascii="Times Roman" w:hAnsi="Times Roman" w:hint="eastAsia"/>
          <w:shd w:val="clear" w:color="auto" w:fill="FFFFFF"/>
        </w:rPr>
      </w:pPr>
      <w:r>
        <w:rPr>
          <w:rFonts w:ascii="Arial" w:hAnsi="Arial"/>
          <w:b/>
          <w:bCs/>
          <w:noProof/>
          <w:sz w:val="29"/>
          <w:szCs w:val="29"/>
          <w:shd w:val="clear" w:color="auto" w:fill="FFFFFF"/>
        </w:rPr>
        <w:drawing>
          <wp:inline distT="0" distB="0" distL="0" distR="0" wp14:anchorId="3B653B30" wp14:editId="359C6333">
            <wp:extent cx="4064000" cy="10922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4064000" cy="1092200"/>
                    </a:xfrm>
                    <a:prstGeom prst="rect">
                      <a:avLst/>
                    </a:prstGeom>
                    <a:ln w="12700" cap="flat">
                      <a:noFill/>
                      <a:miter lim="400000"/>
                    </a:ln>
                    <a:effectLst/>
                  </pic:spPr>
                </pic:pic>
              </a:graphicData>
            </a:graphic>
          </wp:inline>
        </w:drawing>
      </w:r>
    </w:p>
    <w:p w14:paraId="478D0789" w14:textId="77777777" w:rsidR="001A587A" w:rsidRDefault="001A587A">
      <w:pPr>
        <w:pStyle w:val="Default"/>
        <w:spacing w:before="0" w:line="240" w:lineRule="auto"/>
        <w:rPr>
          <w:rFonts w:ascii="Times Roman" w:hAnsi="Times Roman" w:hint="eastAsia"/>
          <w:shd w:val="clear" w:color="auto" w:fill="FFFFFF"/>
        </w:rPr>
      </w:pPr>
    </w:p>
    <w:p w14:paraId="0866E9FD" w14:textId="77777777" w:rsidR="001A587A" w:rsidRDefault="00000000">
      <w:pPr>
        <w:pStyle w:val="Default"/>
        <w:spacing w:before="0" w:line="240" w:lineRule="auto"/>
        <w:jc w:val="both"/>
        <w:rPr>
          <w:rFonts w:ascii="Times Roman" w:eastAsia="Times Roman" w:hAnsi="Times Roman" w:cs="Times Roman"/>
          <w:shd w:val="clear" w:color="auto" w:fill="FFFFFF"/>
        </w:rPr>
      </w:pPr>
      <w:r>
        <w:rPr>
          <w:rFonts w:ascii="Arial" w:hAnsi="Arial"/>
          <w:sz w:val="29"/>
          <w:szCs w:val="29"/>
          <w:shd w:val="clear" w:color="auto" w:fill="FFFFFF"/>
        </w:rPr>
        <w:t>With musical notes that span well beyond genres like bolero, psychedelic, and cumbia,</w:t>
      </w:r>
      <w:r>
        <w:rPr>
          <w:rFonts w:ascii="Arial" w:hAnsi="Arial"/>
          <w:b/>
          <w:bCs/>
          <w:sz w:val="29"/>
          <w:szCs w:val="29"/>
          <w:shd w:val="clear" w:color="auto" w:fill="FFFFFF"/>
          <w:lang w:val="it-IT"/>
        </w:rPr>
        <w:t xml:space="preserve"> The Animeros</w:t>
      </w:r>
      <w:r>
        <w:rPr>
          <w:rFonts w:ascii="Arial" w:hAnsi="Arial"/>
          <w:sz w:val="29"/>
          <w:szCs w:val="29"/>
          <w:shd w:val="clear" w:color="auto" w:fill="FFFFFF"/>
        </w:rPr>
        <w:t xml:space="preserve"> not only make their audience hit the dance floor, but they also invite their listeners and tastemakers alike to a glimpse of their rich cultural upbringing. </w:t>
      </w:r>
    </w:p>
    <w:p w14:paraId="6F2B52DE" w14:textId="77777777" w:rsidR="001A587A" w:rsidRDefault="001A587A">
      <w:pPr>
        <w:pStyle w:val="Default"/>
        <w:spacing w:before="0" w:line="240" w:lineRule="auto"/>
        <w:rPr>
          <w:rFonts w:ascii="Times Roman" w:eastAsia="Times Roman" w:hAnsi="Times Roman" w:cs="Times Roman"/>
          <w:shd w:val="clear" w:color="auto" w:fill="FFFFFF"/>
        </w:rPr>
      </w:pPr>
    </w:p>
    <w:p w14:paraId="6C17052F" w14:textId="77777777" w:rsidR="001A587A" w:rsidRDefault="00000000">
      <w:pPr>
        <w:pStyle w:val="Default"/>
        <w:spacing w:before="0" w:line="240" w:lineRule="auto"/>
        <w:jc w:val="both"/>
        <w:rPr>
          <w:rFonts w:ascii="Times Roman" w:eastAsia="Times Roman" w:hAnsi="Times Roman" w:cs="Times Roman"/>
          <w:shd w:val="clear" w:color="auto" w:fill="FFFFFF"/>
        </w:rPr>
      </w:pPr>
      <w:r>
        <w:rPr>
          <w:rFonts w:ascii="Arial" w:hAnsi="Arial"/>
          <w:sz w:val="29"/>
          <w:szCs w:val="29"/>
          <w:shd w:val="clear" w:color="auto" w:fill="FFFFFF"/>
        </w:rPr>
        <w:t>The group who is made up of</w:t>
      </w:r>
      <w:r>
        <w:rPr>
          <w:rFonts w:ascii="Arial" w:hAnsi="Arial"/>
          <w:b/>
          <w:bCs/>
          <w:sz w:val="29"/>
          <w:szCs w:val="29"/>
          <w:shd w:val="clear" w:color="auto" w:fill="FFFFFF"/>
          <w:lang w:val="it-IT"/>
        </w:rPr>
        <w:t xml:space="preserve"> Nick Tozzo </w:t>
      </w:r>
      <w:r>
        <w:rPr>
          <w:rFonts w:ascii="Arial" w:hAnsi="Arial"/>
          <w:sz w:val="29"/>
          <w:szCs w:val="29"/>
          <w:shd w:val="clear" w:color="auto" w:fill="FFFFFF"/>
        </w:rPr>
        <w:t>(drummer and percussionist),</w:t>
      </w:r>
      <w:r>
        <w:rPr>
          <w:rFonts w:ascii="Arial" w:hAnsi="Arial"/>
          <w:b/>
          <w:bCs/>
          <w:sz w:val="29"/>
          <w:szCs w:val="29"/>
          <w:shd w:val="clear" w:color="auto" w:fill="FFFFFF"/>
          <w:lang w:val="fr-FR"/>
        </w:rPr>
        <w:t xml:space="preserve"> Nicolas Sanchez </w:t>
      </w:r>
      <w:r>
        <w:rPr>
          <w:rFonts w:ascii="Arial" w:hAnsi="Arial"/>
          <w:sz w:val="29"/>
          <w:szCs w:val="29"/>
          <w:shd w:val="clear" w:color="auto" w:fill="FFFFFF"/>
        </w:rPr>
        <w:t xml:space="preserve">(bassist), and </w:t>
      </w:r>
      <w:r>
        <w:rPr>
          <w:rFonts w:ascii="Arial" w:hAnsi="Arial"/>
          <w:b/>
          <w:bCs/>
          <w:sz w:val="29"/>
          <w:szCs w:val="29"/>
          <w:shd w:val="clear" w:color="auto" w:fill="FFFFFF"/>
          <w:lang w:val="it-IT"/>
        </w:rPr>
        <w:t xml:space="preserve">Mauro Lopez </w:t>
      </w:r>
      <w:r>
        <w:rPr>
          <w:rFonts w:ascii="Arial" w:hAnsi="Arial"/>
          <w:sz w:val="29"/>
          <w:szCs w:val="29"/>
          <w:shd w:val="clear" w:color="auto" w:fill="FFFFFF"/>
        </w:rPr>
        <w:t>(guitarist) craft a genre-blending sound that drifts between the lush jungles of Colombia, the palm-lined streets of 1960s coastal Mexico, and the dusty cantinas of West Texas.</w:t>
      </w:r>
    </w:p>
    <w:p w14:paraId="4A2EC38D" w14:textId="77777777" w:rsidR="001A587A" w:rsidRDefault="001A587A">
      <w:pPr>
        <w:pStyle w:val="Default"/>
        <w:spacing w:before="0" w:line="240" w:lineRule="auto"/>
        <w:rPr>
          <w:rFonts w:ascii="Times Roman" w:eastAsia="Times Roman" w:hAnsi="Times Roman" w:cs="Times Roman"/>
          <w:shd w:val="clear" w:color="auto" w:fill="FFFFFF"/>
        </w:rPr>
      </w:pPr>
    </w:p>
    <w:p w14:paraId="7F10CC37" w14:textId="77777777" w:rsidR="001A587A" w:rsidRDefault="00000000">
      <w:pPr>
        <w:pStyle w:val="Default"/>
        <w:spacing w:before="0" w:line="240" w:lineRule="auto"/>
        <w:jc w:val="both"/>
        <w:rPr>
          <w:rFonts w:ascii="Times Roman" w:eastAsia="Times Roman" w:hAnsi="Times Roman" w:cs="Times Roman"/>
          <w:shd w:val="clear" w:color="auto" w:fill="FFFFFF"/>
        </w:rPr>
      </w:pPr>
      <w:r>
        <w:rPr>
          <w:rFonts w:ascii="Arial" w:hAnsi="Arial"/>
          <w:b/>
          <w:bCs/>
          <w:sz w:val="29"/>
          <w:szCs w:val="29"/>
          <w:shd w:val="clear" w:color="auto" w:fill="FFFFFF"/>
          <w:lang w:val="it-IT"/>
        </w:rPr>
        <w:t>Sanchez</w:t>
      </w:r>
      <w:r>
        <w:rPr>
          <w:rFonts w:ascii="Arial" w:hAnsi="Arial"/>
          <w:b/>
          <w:bCs/>
          <w:sz w:val="29"/>
          <w:szCs w:val="29"/>
          <w:shd w:val="clear" w:color="auto" w:fill="FFFFFF"/>
          <w:rtl/>
        </w:rPr>
        <w:t>’</w:t>
      </w:r>
      <w:r>
        <w:rPr>
          <w:rFonts w:ascii="Arial" w:hAnsi="Arial"/>
          <w:b/>
          <w:bCs/>
          <w:sz w:val="29"/>
          <w:szCs w:val="29"/>
          <w:shd w:val="clear" w:color="auto" w:fill="FFFFFF"/>
        </w:rPr>
        <w:t>s</w:t>
      </w:r>
      <w:r>
        <w:rPr>
          <w:rFonts w:ascii="Arial" w:hAnsi="Arial"/>
          <w:sz w:val="29"/>
          <w:szCs w:val="29"/>
          <w:shd w:val="clear" w:color="auto" w:fill="FFFFFF"/>
        </w:rPr>
        <w:t xml:space="preserve"> Colombian roots, growing up listening to his parents</w:t>
      </w:r>
      <w:r>
        <w:rPr>
          <w:rFonts w:ascii="Arial" w:hAnsi="Arial"/>
          <w:sz w:val="29"/>
          <w:szCs w:val="29"/>
          <w:shd w:val="clear" w:color="auto" w:fill="FFFFFF"/>
          <w:rtl/>
        </w:rPr>
        <w:t xml:space="preserve">’ </w:t>
      </w:r>
      <w:r>
        <w:rPr>
          <w:rFonts w:ascii="Arial" w:hAnsi="Arial"/>
          <w:sz w:val="29"/>
          <w:szCs w:val="29"/>
          <w:shd w:val="clear" w:color="auto" w:fill="FFFFFF"/>
        </w:rPr>
        <w:t xml:space="preserve">beloved salsa and cumbia; </w:t>
      </w:r>
      <w:r>
        <w:rPr>
          <w:rFonts w:ascii="Arial" w:hAnsi="Arial"/>
          <w:b/>
          <w:bCs/>
          <w:sz w:val="29"/>
          <w:szCs w:val="29"/>
          <w:shd w:val="clear" w:color="auto" w:fill="FFFFFF"/>
          <w:lang w:val="it-IT"/>
        </w:rPr>
        <w:t>Lopez</w:t>
      </w:r>
      <w:r>
        <w:rPr>
          <w:rFonts w:ascii="Arial" w:hAnsi="Arial"/>
          <w:b/>
          <w:bCs/>
          <w:sz w:val="29"/>
          <w:szCs w:val="29"/>
          <w:shd w:val="clear" w:color="auto" w:fill="FFFFFF"/>
          <w:rtl/>
        </w:rPr>
        <w:t>’</w:t>
      </w:r>
      <w:r>
        <w:rPr>
          <w:rFonts w:ascii="Arial" w:hAnsi="Arial"/>
          <w:b/>
          <w:bCs/>
          <w:sz w:val="29"/>
          <w:szCs w:val="29"/>
          <w:shd w:val="clear" w:color="auto" w:fill="FFFFFF"/>
        </w:rPr>
        <w:t>s</w:t>
      </w:r>
      <w:r>
        <w:rPr>
          <w:rFonts w:ascii="Arial" w:hAnsi="Arial"/>
          <w:sz w:val="29"/>
          <w:szCs w:val="29"/>
          <w:shd w:val="clear" w:color="auto" w:fill="FFFFFF"/>
        </w:rPr>
        <w:t xml:space="preserve"> parents</w:t>
      </w:r>
      <w:r>
        <w:rPr>
          <w:rFonts w:ascii="Arial" w:hAnsi="Arial"/>
          <w:sz w:val="29"/>
          <w:szCs w:val="29"/>
          <w:shd w:val="clear" w:color="auto" w:fill="FFFFFF"/>
          <w:rtl/>
        </w:rPr>
        <w:t xml:space="preserve">’ </w:t>
      </w:r>
      <w:r>
        <w:rPr>
          <w:rFonts w:ascii="Arial" w:hAnsi="Arial"/>
          <w:sz w:val="29"/>
          <w:szCs w:val="29"/>
          <w:shd w:val="clear" w:color="auto" w:fill="FFFFFF"/>
        </w:rPr>
        <w:t xml:space="preserve">Mexican and American discography, which spanned from traditional Tejano to improvised jazz; and </w:t>
      </w:r>
      <w:r>
        <w:rPr>
          <w:rFonts w:ascii="Arial" w:hAnsi="Arial"/>
          <w:b/>
          <w:bCs/>
          <w:sz w:val="29"/>
          <w:szCs w:val="29"/>
          <w:shd w:val="clear" w:color="auto" w:fill="FFFFFF"/>
          <w:lang w:val="it-IT"/>
        </w:rPr>
        <w:t>Tozzo</w:t>
      </w:r>
      <w:r>
        <w:rPr>
          <w:rFonts w:ascii="Arial" w:hAnsi="Arial"/>
          <w:b/>
          <w:bCs/>
          <w:sz w:val="29"/>
          <w:szCs w:val="29"/>
          <w:shd w:val="clear" w:color="auto" w:fill="FFFFFF"/>
          <w:rtl/>
        </w:rPr>
        <w:t>’</w:t>
      </w:r>
      <w:r>
        <w:rPr>
          <w:rFonts w:ascii="Arial" w:hAnsi="Arial"/>
          <w:b/>
          <w:bCs/>
          <w:sz w:val="29"/>
          <w:szCs w:val="29"/>
          <w:shd w:val="clear" w:color="auto" w:fill="FFFFFF"/>
        </w:rPr>
        <w:t xml:space="preserve">s </w:t>
      </w:r>
      <w:r>
        <w:rPr>
          <w:rFonts w:ascii="Arial" w:hAnsi="Arial"/>
          <w:sz w:val="29"/>
          <w:szCs w:val="29"/>
          <w:shd w:val="clear" w:color="auto" w:fill="FFFFFF"/>
        </w:rPr>
        <w:t>love for jazz and salsa music, the latter stemming from his college years, leading him to study and live in Colombia to experience music greats first-handedly. All of this, paired with their undeniable chemistry and meshed with their now hometown Austin</w:t>
      </w:r>
      <w:r>
        <w:rPr>
          <w:rFonts w:ascii="Arial" w:hAnsi="Arial"/>
          <w:sz w:val="29"/>
          <w:szCs w:val="29"/>
          <w:shd w:val="clear" w:color="auto" w:fill="FFFFFF"/>
          <w:rtl/>
        </w:rPr>
        <w:t>’</w:t>
      </w:r>
      <w:r>
        <w:rPr>
          <w:rFonts w:ascii="Arial" w:hAnsi="Arial"/>
          <w:sz w:val="29"/>
          <w:szCs w:val="29"/>
          <w:shd w:val="clear" w:color="auto" w:fill="FFFFFF"/>
        </w:rPr>
        <w:t xml:space="preserve">s innovative creative sounds has led them to create the unique sonic movement that is </w:t>
      </w:r>
      <w:r>
        <w:rPr>
          <w:rFonts w:ascii="Arial" w:hAnsi="Arial"/>
          <w:b/>
          <w:bCs/>
          <w:sz w:val="29"/>
          <w:szCs w:val="29"/>
          <w:shd w:val="clear" w:color="auto" w:fill="FFFFFF"/>
          <w:lang w:val="it-IT"/>
        </w:rPr>
        <w:t>The Animeros</w:t>
      </w:r>
      <w:r>
        <w:rPr>
          <w:rFonts w:ascii="Arial" w:hAnsi="Arial"/>
          <w:sz w:val="29"/>
          <w:szCs w:val="29"/>
          <w:shd w:val="clear" w:color="auto" w:fill="FFFFFF"/>
        </w:rPr>
        <w:t>, a name inspired by Colombian shamans who would usher lost souls to their peace.</w:t>
      </w:r>
    </w:p>
    <w:p w14:paraId="42774B92" w14:textId="77777777" w:rsidR="001A587A" w:rsidRDefault="001A587A">
      <w:pPr>
        <w:pStyle w:val="Default"/>
        <w:spacing w:before="0" w:line="240" w:lineRule="auto"/>
        <w:rPr>
          <w:rFonts w:ascii="Times Roman" w:eastAsia="Times Roman" w:hAnsi="Times Roman" w:cs="Times Roman"/>
          <w:shd w:val="clear" w:color="auto" w:fill="FFFFFF"/>
        </w:rPr>
      </w:pPr>
    </w:p>
    <w:p w14:paraId="759B07F6" w14:textId="77777777" w:rsidR="001A587A" w:rsidRDefault="00000000">
      <w:pPr>
        <w:pStyle w:val="Default"/>
        <w:spacing w:before="0" w:line="240" w:lineRule="auto"/>
        <w:jc w:val="both"/>
        <w:rPr>
          <w:rFonts w:ascii="Times Roman" w:eastAsia="Times Roman" w:hAnsi="Times Roman" w:cs="Times Roman"/>
          <w:shd w:val="clear" w:color="auto" w:fill="FFFFFF"/>
        </w:rPr>
      </w:pPr>
      <w:r>
        <w:rPr>
          <w:rFonts w:ascii="Arial" w:hAnsi="Arial"/>
          <w:sz w:val="29"/>
          <w:szCs w:val="29"/>
          <w:shd w:val="clear" w:color="auto" w:fill="FFFFFF"/>
        </w:rPr>
        <w:t xml:space="preserve">Their journey took an unexpected turn when their music reached the ears of </w:t>
      </w:r>
      <w:r>
        <w:rPr>
          <w:rFonts w:ascii="Arial" w:hAnsi="Arial"/>
          <w:b/>
          <w:bCs/>
          <w:sz w:val="29"/>
          <w:szCs w:val="29"/>
          <w:shd w:val="clear" w:color="auto" w:fill="FFFFFF"/>
          <w:lang w:val="de-DE"/>
        </w:rPr>
        <w:t>Dan Auerbach</w:t>
      </w:r>
      <w:r>
        <w:rPr>
          <w:rFonts w:ascii="Arial" w:hAnsi="Arial"/>
          <w:sz w:val="29"/>
          <w:szCs w:val="29"/>
          <w:shd w:val="clear" w:color="auto" w:fill="FFFFFF"/>
        </w:rPr>
        <w:t xml:space="preserve">, the Grammy Award winning producer, songwriter, and frontman of The Black Keys. Auerbach first heard them by chance, music floating from an open hotel window that stopped him in his tracks. Captivated, he made a note to track them down, and within a year, that chance encounter led to something bigger. Now signed to </w:t>
      </w:r>
      <w:r>
        <w:rPr>
          <w:rFonts w:ascii="Arial" w:hAnsi="Arial"/>
          <w:b/>
          <w:bCs/>
          <w:sz w:val="29"/>
          <w:szCs w:val="29"/>
          <w:shd w:val="clear" w:color="auto" w:fill="FFFFFF"/>
          <w:lang w:val="de-DE"/>
        </w:rPr>
        <w:t>Auerbach</w:t>
      </w:r>
      <w:r>
        <w:rPr>
          <w:rFonts w:ascii="Arial" w:hAnsi="Arial"/>
          <w:b/>
          <w:bCs/>
          <w:sz w:val="29"/>
          <w:szCs w:val="29"/>
          <w:shd w:val="clear" w:color="auto" w:fill="FFFFFF"/>
          <w:rtl/>
        </w:rPr>
        <w:t>’</w:t>
      </w:r>
      <w:proofErr w:type="spellStart"/>
      <w:r>
        <w:rPr>
          <w:rFonts w:ascii="Arial" w:hAnsi="Arial"/>
          <w:b/>
          <w:bCs/>
          <w:sz w:val="29"/>
          <w:szCs w:val="29"/>
          <w:shd w:val="clear" w:color="auto" w:fill="FFFFFF"/>
        </w:rPr>
        <w:t>s</w:t>
      </w:r>
      <w:proofErr w:type="spellEnd"/>
      <w:r>
        <w:rPr>
          <w:rFonts w:ascii="Arial" w:hAnsi="Arial"/>
          <w:b/>
          <w:bCs/>
          <w:sz w:val="29"/>
          <w:szCs w:val="29"/>
          <w:shd w:val="clear" w:color="auto" w:fill="FFFFFF"/>
        </w:rPr>
        <w:t xml:space="preserve"> Easy Eye Sound</w:t>
      </w:r>
      <w:r>
        <w:rPr>
          <w:rFonts w:ascii="Arial" w:hAnsi="Arial"/>
          <w:sz w:val="29"/>
          <w:szCs w:val="29"/>
          <w:shd w:val="clear" w:color="auto" w:fill="FFFFFF"/>
          <w:lang w:val="es-ES_tradnl"/>
        </w:rPr>
        <w:t xml:space="preserve"> label, </w:t>
      </w:r>
      <w:r>
        <w:rPr>
          <w:rFonts w:ascii="Arial" w:hAnsi="Arial"/>
          <w:b/>
          <w:bCs/>
          <w:sz w:val="29"/>
          <w:szCs w:val="29"/>
          <w:shd w:val="clear" w:color="auto" w:fill="FFFFFF"/>
          <w:lang w:val="it-IT"/>
        </w:rPr>
        <w:t>The Animeros</w:t>
      </w:r>
      <w:r>
        <w:rPr>
          <w:rFonts w:ascii="Arial" w:hAnsi="Arial"/>
          <w:sz w:val="29"/>
          <w:szCs w:val="29"/>
          <w:shd w:val="clear" w:color="auto" w:fill="FFFFFF"/>
        </w:rPr>
        <w:t xml:space="preserve"> are preparing to release their debut album next year, produced exclusively by Auerbach himself.</w:t>
      </w:r>
    </w:p>
    <w:p w14:paraId="578D6619" w14:textId="77777777" w:rsidR="001A587A" w:rsidRDefault="001A587A">
      <w:pPr>
        <w:pStyle w:val="Default"/>
        <w:spacing w:before="0" w:line="240" w:lineRule="auto"/>
        <w:rPr>
          <w:rFonts w:ascii="Times Roman" w:eastAsia="Times Roman" w:hAnsi="Times Roman" w:cs="Times Roman"/>
          <w:shd w:val="clear" w:color="auto" w:fill="FFFFFF"/>
        </w:rPr>
      </w:pPr>
    </w:p>
    <w:p w14:paraId="66929EFA" w14:textId="77777777" w:rsidR="001A587A" w:rsidRDefault="00000000">
      <w:pPr>
        <w:pStyle w:val="Default"/>
        <w:spacing w:before="0" w:line="240" w:lineRule="auto"/>
        <w:jc w:val="both"/>
        <w:rPr>
          <w:rFonts w:ascii="Times Roman" w:eastAsia="Times Roman" w:hAnsi="Times Roman" w:cs="Times Roman"/>
          <w:shd w:val="clear" w:color="auto" w:fill="FFFFFF"/>
        </w:rPr>
      </w:pPr>
      <w:r>
        <w:rPr>
          <w:rFonts w:ascii="Arial" w:hAnsi="Arial"/>
          <w:sz w:val="29"/>
          <w:szCs w:val="29"/>
          <w:shd w:val="clear" w:color="auto" w:fill="FFFFFF"/>
          <w:rtl/>
          <w:lang w:val="ar-SA"/>
        </w:rPr>
        <w:lastRenderedPageBreak/>
        <w:t>“</w:t>
      </w:r>
      <w:r>
        <w:rPr>
          <w:rFonts w:ascii="Arial" w:hAnsi="Arial"/>
          <w:sz w:val="29"/>
          <w:szCs w:val="29"/>
          <w:shd w:val="clear" w:color="auto" w:fill="FFFFFF"/>
        </w:rPr>
        <w:t xml:space="preserve">I feel like it's only a matter of time for these guys and for the music that they play. All they </w:t>
      </w:r>
      <w:proofErr w:type="gramStart"/>
      <w:r>
        <w:rPr>
          <w:rFonts w:ascii="Arial" w:hAnsi="Arial"/>
          <w:sz w:val="29"/>
          <w:szCs w:val="29"/>
          <w:shd w:val="clear" w:color="auto" w:fill="FFFFFF"/>
        </w:rPr>
        <w:t>have to</w:t>
      </w:r>
      <w:proofErr w:type="gramEnd"/>
      <w:r>
        <w:rPr>
          <w:rFonts w:ascii="Arial" w:hAnsi="Arial"/>
          <w:sz w:val="29"/>
          <w:szCs w:val="29"/>
          <w:shd w:val="clear" w:color="auto" w:fill="FFFFFF"/>
        </w:rPr>
        <w:t xml:space="preserve"> do is be themselves,” </w:t>
      </w:r>
      <w:r>
        <w:rPr>
          <w:rFonts w:ascii="Arial" w:hAnsi="Arial"/>
          <w:b/>
          <w:bCs/>
          <w:sz w:val="29"/>
          <w:szCs w:val="29"/>
          <w:shd w:val="clear" w:color="auto" w:fill="FFFFFF"/>
          <w:lang w:val="de-DE"/>
        </w:rPr>
        <w:t xml:space="preserve">Auerbach </w:t>
      </w:r>
      <w:r>
        <w:rPr>
          <w:rFonts w:ascii="Arial" w:hAnsi="Arial"/>
          <w:sz w:val="29"/>
          <w:szCs w:val="29"/>
          <w:shd w:val="clear" w:color="auto" w:fill="FFFFFF"/>
        </w:rPr>
        <w:t xml:space="preserve">said about the trio. </w:t>
      </w:r>
      <w:r>
        <w:rPr>
          <w:rFonts w:ascii="Arial" w:hAnsi="Arial"/>
          <w:sz w:val="29"/>
          <w:szCs w:val="29"/>
          <w:shd w:val="clear" w:color="auto" w:fill="FFFFFF"/>
          <w:rtl/>
          <w:lang w:val="ar-SA"/>
        </w:rPr>
        <w:t>“</w:t>
      </w:r>
      <w:r>
        <w:rPr>
          <w:rFonts w:ascii="Arial" w:hAnsi="Arial"/>
          <w:sz w:val="29"/>
          <w:szCs w:val="29"/>
          <w:shd w:val="clear" w:color="auto" w:fill="FFFFFF"/>
        </w:rPr>
        <w:t>They're playing the kind of music that they can play forever until they're 100 years old because it's rooted in history, but it's very much in the present.”</w:t>
      </w:r>
    </w:p>
    <w:p w14:paraId="21E9CB1E" w14:textId="77777777" w:rsidR="001A587A" w:rsidRDefault="001A587A">
      <w:pPr>
        <w:pStyle w:val="Default"/>
        <w:spacing w:before="0" w:line="240" w:lineRule="auto"/>
        <w:rPr>
          <w:rFonts w:ascii="Times Roman" w:eastAsia="Times Roman" w:hAnsi="Times Roman" w:cs="Times Roman"/>
          <w:shd w:val="clear" w:color="auto" w:fill="FFFFFF"/>
        </w:rPr>
      </w:pPr>
    </w:p>
    <w:p w14:paraId="2121FFC3" w14:textId="77777777" w:rsidR="001A587A" w:rsidRDefault="00000000">
      <w:pPr>
        <w:pStyle w:val="Default"/>
        <w:spacing w:before="0" w:line="240" w:lineRule="auto"/>
        <w:jc w:val="both"/>
        <w:rPr>
          <w:rFonts w:ascii="Arial" w:eastAsia="Arial" w:hAnsi="Arial" w:cs="Arial"/>
          <w:sz w:val="29"/>
          <w:szCs w:val="29"/>
          <w:shd w:val="clear" w:color="auto" w:fill="FFFFFF"/>
        </w:rPr>
      </w:pPr>
      <w:r>
        <w:rPr>
          <w:rFonts w:ascii="Arial" w:hAnsi="Arial"/>
          <w:sz w:val="29"/>
          <w:szCs w:val="29"/>
          <w:shd w:val="clear" w:color="auto" w:fill="FFFFFF"/>
          <w:rtl/>
          <w:lang w:val="ar-SA"/>
        </w:rPr>
        <w:t>“</w:t>
      </w:r>
      <w:r>
        <w:rPr>
          <w:rFonts w:ascii="Arial" w:hAnsi="Arial"/>
          <w:sz w:val="29"/>
          <w:szCs w:val="29"/>
          <w:shd w:val="clear" w:color="auto" w:fill="FFFFFF"/>
        </w:rPr>
        <w:t xml:space="preserve">When we first talked, one of the things was our love for the nuance in Latin music,” </w:t>
      </w:r>
      <w:proofErr w:type="spellStart"/>
      <w:r>
        <w:rPr>
          <w:rFonts w:ascii="Arial" w:hAnsi="Arial"/>
          <w:b/>
          <w:bCs/>
          <w:sz w:val="29"/>
          <w:szCs w:val="29"/>
          <w:shd w:val="clear" w:color="auto" w:fill="FFFFFF"/>
          <w:lang w:val="es-ES_tradnl"/>
        </w:rPr>
        <w:t>Lopez</w:t>
      </w:r>
      <w:proofErr w:type="spellEnd"/>
      <w:r>
        <w:rPr>
          <w:rFonts w:ascii="Arial" w:hAnsi="Arial"/>
          <w:b/>
          <w:bCs/>
          <w:sz w:val="29"/>
          <w:szCs w:val="29"/>
          <w:shd w:val="clear" w:color="auto" w:fill="FFFFFF"/>
          <w:lang w:val="es-ES_tradnl"/>
        </w:rPr>
        <w:t xml:space="preserve"> </w:t>
      </w:r>
      <w:r>
        <w:rPr>
          <w:rFonts w:ascii="Arial" w:hAnsi="Arial"/>
          <w:sz w:val="29"/>
          <w:szCs w:val="29"/>
          <w:shd w:val="clear" w:color="auto" w:fill="FFFFFF"/>
        </w:rPr>
        <w:t>shared</w:t>
      </w:r>
      <w:r>
        <w:rPr>
          <w:rFonts w:ascii="Arial" w:hAnsi="Arial"/>
          <w:b/>
          <w:bCs/>
          <w:sz w:val="29"/>
          <w:szCs w:val="29"/>
          <w:shd w:val="clear" w:color="auto" w:fill="FFFFFF"/>
        </w:rPr>
        <w:t>.</w:t>
      </w:r>
      <w:r>
        <w:rPr>
          <w:rFonts w:ascii="Arial" w:hAnsi="Arial"/>
          <w:sz w:val="29"/>
          <w:szCs w:val="29"/>
          <w:shd w:val="clear" w:color="auto" w:fill="FFFFFF"/>
          <w:rtl/>
          <w:lang w:val="ar-SA"/>
        </w:rPr>
        <w:t xml:space="preserve"> “</w:t>
      </w:r>
      <w:r>
        <w:rPr>
          <w:rFonts w:ascii="Arial" w:hAnsi="Arial"/>
          <w:sz w:val="29"/>
          <w:szCs w:val="29"/>
          <w:shd w:val="clear" w:color="auto" w:fill="FFFFFF"/>
        </w:rPr>
        <w:t>That's what initially drew ourselves to each other… That's like a language among musicians.”</w:t>
      </w:r>
      <w:r>
        <w:rPr>
          <w:rFonts w:ascii="Arial" w:hAnsi="Arial"/>
          <w:b/>
          <w:bCs/>
          <w:sz w:val="29"/>
          <w:szCs w:val="29"/>
          <w:shd w:val="clear" w:color="auto" w:fill="FFFFFF"/>
          <w:lang w:val="it-IT"/>
        </w:rPr>
        <w:t xml:space="preserve"> Tozzo</w:t>
      </w:r>
      <w:r>
        <w:rPr>
          <w:rFonts w:ascii="Arial" w:hAnsi="Arial"/>
          <w:sz w:val="29"/>
          <w:szCs w:val="29"/>
          <w:shd w:val="clear" w:color="auto" w:fill="FFFFFF"/>
        </w:rPr>
        <w:t xml:space="preserve"> also talked about their shared musical bond: </w:t>
      </w:r>
      <w:r>
        <w:rPr>
          <w:rFonts w:ascii="Arial" w:hAnsi="Arial"/>
          <w:sz w:val="29"/>
          <w:szCs w:val="29"/>
          <w:shd w:val="clear" w:color="auto" w:fill="FFFFFF"/>
          <w:rtl/>
          <w:lang w:val="ar-SA"/>
        </w:rPr>
        <w:t>“</w:t>
      </w:r>
      <w:r>
        <w:rPr>
          <w:rFonts w:ascii="Arial" w:hAnsi="Arial"/>
          <w:sz w:val="29"/>
          <w:szCs w:val="29"/>
          <w:shd w:val="clear" w:color="auto" w:fill="FFFFFF"/>
        </w:rPr>
        <w:t xml:space="preserve">What makes our chemistry special is that even if one of us has just a glimpse of an idea, together we can take that and really create something out of it.” “That encyclopedia of [music] knowledge everyone brings…That's what's really appealing about this project. It's not just surface level. Everybody's going </w:t>
      </w:r>
      <w:proofErr w:type="gramStart"/>
      <w:r>
        <w:rPr>
          <w:rFonts w:ascii="Arial" w:hAnsi="Arial"/>
          <w:sz w:val="29"/>
          <w:szCs w:val="29"/>
          <w:shd w:val="clear" w:color="auto" w:fill="FFFFFF"/>
        </w:rPr>
        <w:t>pretty deep</w:t>
      </w:r>
      <w:proofErr w:type="gramEnd"/>
      <w:r>
        <w:rPr>
          <w:rFonts w:ascii="Arial" w:hAnsi="Arial"/>
          <w:sz w:val="29"/>
          <w:szCs w:val="29"/>
          <w:shd w:val="clear" w:color="auto" w:fill="FFFFFF"/>
        </w:rPr>
        <w:t xml:space="preserve"> on it,” </w:t>
      </w:r>
      <w:r>
        <w:rPr>
          <w:rFonts w:ascii="Arial" w:hAnsi="Arial"/>
          <w:b/>
          <w:bCs/>
          <w:sz w:val="29"/>
          <w:szCs w:val="29"/>
          <w:shd w:val="clear" w:color="auto" w:fill="FFFFFF"/>
          <w:lang w:val="fr-FR"/>
        </w:rPr>
        <w:t xml:space="preserve">Sanchez </w:t>
      </w:r>
      <w:r>
        <w:rPr>
          <w:rFonts w:ascii="Arial" w:hAnsi="Arial"/>
          <w:sz w:val="29"/>
          <w:szCs w:val="29"/>
          <w:shd w:val="clear" w:color="auto" w:fill="FFFFFF"/>
        </w:rPr>
        <w:t xml:space="preserve">added. </w:t>
      </w:r>
    </w:p>
    <w:p w14:paraId="305DA8B8" w14:textId="77777777" w:rsidR="001A587A" w:rsidRDefault="001A587A">
      <w:pPr>
        <w:pStyle w:val="Default"/>
        <w:spacing w:before="0" w:line="240" w:lineRule="auto"/>
        <w:jc w:val="both"/>
        <w:rPr>
          <w:rFonts w:ascii="Arial" w:eastAsia="Arial" w:hAnsi="Arial" w:cs="Arial"/>
          <w:sz w:val="29"/>
          <w:szCs w:val="29"/>
          <w:shd w:val="clear" w:color="auto" w:fill="FFFFFF"/>
        </w:rPr>
      </w:pPr>
    </w:p>
    <w:p w14:paraId="141E5C42" w14:textId="77777777" w:rsidR="001A587A" w:rsidRDefault="00000000">
      <w:pPr>
        <w:pStyle w:val="Default"/>
        <w:spacing w:before="0" w:line="240" w:lineRule="auto"/>
        <w:jc w:val="both"/>
        <w:rPr>
          <w:rFonts w:ascii="Times Roman" w:eastAsia="Times Roman" w:hAnsi="Times Roman" w:cs="Times Roman"/>
          <w:shd w:val="clear" w:color="auto" w:fill="FFFFFF"/>
        </w:rPr>
      </w:pPr>
      <w:proofErr w:type="spellStart"/>
      <w:r>
        <w:rPr>
          <w:rFonts w:ascii="Arial" w:hAnsi="Arial"/>
          <w:b/>
          <w:bCs/>
          <w:sz w:val="29"/>
          <w:szCs w:val="29"/>
          <w:shd w:val="clear" w:color="auto" w:fill="FFFFFF"/>
          <w:lang w:val="es-ES_tradnl"/>
        </w:rPr>
        <w:t>The</w:t>
      </w:r>
      <w:proofErr w:type="spellEnd"/>
      <w:r>
        <w:rPr>
          <w:rFonts w:ascii="Arial" w:hAnsi="Arial"/>
          <w:b/>
          <w:bCs/>
          <w:sz w:val="29"/>
          <w:szCs w:val="29"/>
          <w:shd w:val="clear" w:color="auto" w:fill="FFFFFF"/>
          <w:lang w:val="es-ES_tradnl"/>
        </w:rPr>
        <w:t xml:space="preserve"> Animeros </w:t>
      </w:r>
      <w:r>
        <w:rPr>
          <w:rFonts w:ascii="Arial" w:hAnsi="Arial"/>
          <w:sz w:val="29"/>
          <w:szCs w:val="29"/>
          <w:shd w:val="clear" w:color="auto" w:fill="FFFFFF"/>
        </w:rPr>
        <w:t xml:space="preserve">are on the cusp of reaching new audiences all over the globe. More singles are coming with a new album on the way in 2026 via </w:t>
      </w:r>
      <w:r>
        <w:rPr>
          <w:rFonts w:ascii="Arial" w:hAnsi="Arial"/>
          <w:b/>
          <w:bCs/>
          <w:sz w:val="29"/>
          <w:szCs w:val="29"/>
          <w:shd w:val="clear" w:color="auto" w:fill="FFFFFF"/>
        </w:rPr>
        <w:t>Easy Eye Sound</w:t>
      </w:r>
      <w:r>
        <w:rPr>
          <w:rFonts w:ascii="Arial" w:hAnsi="Arial"/>
          <w:sz w:val="29"/>
          <w:szCs w:val="29"/>
          <w:shd w:val="clear" w:color="auto" w:fill="FFFFFF"/>
        </w:rPr>
        <w:t>.</w:t>
      </w:r>
    </w:p>
    <w:p w14:paraId="6BC61967" w14:textId="77777777" w:rsidR="001A587A" w:rsidRDefault="001A587A">
      <w:pPr>
        <w:pStyle w:val="Default"/>
        <w:spacing w:before="0" w:line="240" w:lineRule="auto"/>
        <w:rPr>
          <w:rFonts w:ascii="Times Roman" w:eastAsia="Times Roman" w:hAnsi="Times Roman" w:cs="Times Roman"/>
          <w:shd w:val="clear" w:color="auto" w:fill="FFFFFF"/>
        </w:rPr>
      </w:pPr>
    </w:p>
    <w:p w14:paraId="553DB568" w14:textId="397CB7E4" w:rsidR="001A587A" w:rsidRDefault="000D5D02" w:rsidP="000D5D02">
      <w:pPr>
        <w:pStyle w:val="Default"/>
        <w:spacing w:before="0" w:line="240" w:lineRule="auto"/>
        <w:jc w:val="center"/>
      </w:pPr>
      <w:hyperlink r:id="rId7" w:history="1">
        <w:r w:rsidRPr="00F92991">
          <w:rPr>
            <w:rStyle w:val="Hyperlink"/>
          </w:rPr>
          <w:t>https://theanimeros.com/</w:t>
        </w:r>
      </w:hyperlink>
    </w:p>
    <w:p w14:paraId="04594A40" w14:textId="00E090E0" w:rsidR="000D5D02" w:rsidRDefault="000D5D02" w:rsidP="000D5D02">
      <w:pPr>
        <w:pStyle w:val="Default"/>
        <w:spacing w:before="0" w:line="240" w:lineRule="auto"/>
        <w:jc w:val="center"/>
      </w:pPr>
      <w:hyperlink r:id="rId8" w:history="1">
        <w:r w:rsidRPr="00F92991">
          <w:rPr>
            <w:rStyle w:val="Hyperlink"/>
          </w:rPr>
          <w:t>https://www.instagram.com/theanimeros/</w:t>
        </w:r>
      </w:hyperlink>
    </w:p>
    <w:p w14:paraId="7CD06490" w14:textId="0916C228" w:rsidR="000D5D02" w:rsidRDefault="000D5D02" w:rsidP="000D5D02">
      <w:pPr>
        <w:pStyle w:val="Default"/>
        <w:spacing w:before="0" w:line="240" w:lineRule="auto"/>
        <w:jc w:val="center"/>
      </w:pPr>
      <w:hyperlink r:id="rId9" w:history="1">
        <w:r w:rsidRPr="00F92991">
          <w:rPr>
            <w:rStyle w:val="Hyperlink"/>
          </w:rPr>
          <w:t>https://www.facebook.com/theanimeros</w:t>
        </w:r>
      </w:hyperlink>
    </w:p>
    <w:p w14:paraId="4DDBB6B9" w14:textId="77777777" w:rsidR="000D5D02" w:rsidRDefault="000D5D02" w:rsidP="000D5D02">
      <w:pPr>
        <w:pStyle w:val="Default"/>
        <w:spacing w:before="0" w:line="240" w:lineRule="auto"/>
        <w:jc w:val="center"/>
      </w:pPr>
    </w:p>
    <w:sectPr w:rsidR="000D5D02">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0192" w14:textId="77777777" w:rsidR="00CC4014" w:rsidRDefault="00CC4014">
      <w:r>
        <w:separator/>
      </w:r>
    </w:p>
  </w:endnote>
  <w:endnote w:type="continuationSeparator" w:id="0">
    <w:p w14:paraId="226D882A" w14:textId="77777777" w:rsidR="00CC4014" w:rsidRDefault="00C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960A" w14:textId="77777777" w:rsidR="001A587A" w:rsidRDefault="001A5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6D76" w14:textId="77777777" w:rsidR="00CC4014" w:rsidRDefault="00CC4014">
      <w:r>
        <w:separator/>
      </w:r>
    </w:p>
  </w:footnote>
  <w:footnote w:type="continuationSeparator" w:id="0">
    <w:p w14:paraId="640B966D" w14:textId="77777777" w:rsidR="00CC4014" w:rsidRDefault="00CC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1159" w14:textId="77777777" w:rsidR="001A587A" w:rsidRDefault="001A58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7A"/>
    <w:rsid w:val="000D5D02"/>
    <w:rsid w:val="001711C7"/>
    <w:rsid w:val="001A587A"/>
    <w:rsid w:val="00802E5C"/>
    <w:rsid w:val="00907314"/>
    <w:rsid w:val="00CC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65C7B"/>
  <w15:docId w15:val="{ED95FBEC-2102-F44D-8F94-0C63A060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D5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tagram.com/theanimer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animero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theanimero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Hagan</cp:lastModifiedBy>
  <cp:revision>4</cp:revision>
  <dcterms:created xsi:type="dcterms:W3CDTF">2025-09-22T19:40:00Z</dcterms:created>
  <dcterms:modified xsi:type="dcterms:W3CDTF">2025-09-22T19:41:00Z</dcterms:modified>
</cp:coreProperties>
</file>