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7A2BF5B" w:rsidP="137CE66B" w:rsidRDefault="47A2BF5B" w14:paraId="6E14BFF1" w14:textId="5E934F2B">
      <w:pPr>
        <w:pBdr>
          <w:top w:val="nil" w:color="000000" w:sz="0" w:space="0"/>
          <w:left w:val="nil" w:color="000000" w:sz="0" w:space="0"/>
          <w:bottom w:val="nil" w:color="000000" w:sz="0" w:space="0"/>
          <w:right w:val="nil" w:color="000000" w:sz="0" w:space="0"/>
          <w:between w:val="nil" w:color="000000" w:sz="0" w:space="0"/>
        </w:pBdr>
        <w:spacing w:line="240" w:lineRule="auto"/>
        <w:ind w:left="0" w:hanging="2"/>
        <w:rPr>
          <w:rFonts w:ascii="Times New Roman" w:hAnsi="Times New Roman" w:eastAsia="Times New Roman" w:cs="Times New Roman"/>
          <w:b w:val="1"/>
          <w:bCs w:val="1"/>
          <w:color w:val="000000" w:themeColor="text1" w:themeTint="FF" w:themeShade="FF"/>
        </w:rPr>
      </w:pPr>
      <w:r w:rsidRPr="137CE66B" w:rsidR="47A2BF5B">
        <w:rPr>
          <w:rFonts w:ascii="Times New Roman" w:hAnsi="Times New Roman" w:eastAsia="Times New Roman" w:cs="Times New Roman"/>
          <w:b w:val="1"/>
          <w:bCs w:val="1"/>
          <w:color w:val="000000" w:themeColor="text1" w:themeTint="FF" w:themeShade="FF"/>
        </w:rPr>
        <w:t xml:space="preserve">Night Moves – </w:t>
      </w:r>
      <w:r w:rsidRPr="137CE66B" w:rsidR="47A2BF5B">
        <w:rPr>
          <w:rFonts w:ascii="Times New Roman" w:hAnsi="Times New Roman" w:eastAsia="Times New Roman" w:cs="Times New Roman"/>
          <w:b w:val="1"/>
          <w:bCs w:val="1"/>
          <w:i w:val="1"/>
          <w:iCs w:val="1"/>
          <w:color w:val="000000" w:themeColor="text1" w:themeTint="FF" w:themeShade="FF"/>
        </w:rPr>
        <w:t>Double Life</w:t>
      </w:r>
    </w:p>
    <w:p w:rsidR="137CE66B" w:rsidP="137CE66B" w:rsidRDefault="137CE66B" w14:paraId="49816BEF" w14:textId="0802CC4E">
      <w:pPr>
        <w:pBdr>
          <w:top w:val="nil" w:color="000000" w:sz="0" w:space="0"/>
          <w:left w:val="nil" w:color="000000" w:sz="0" w:space="0"/>
          <w:bottom w:val="nil" w:color="000000" w:sz="0" w:space="0"/>
          <w:right w:val="nil" w:color="000000" w:sz="0" w:space="0"/>
          <w:between w:val="nil" w:color="000000" w:sz="0" w:space="0"/>
        </w:pBdr>
        <w:spacing w:line="240" w:lineRule="auto"/>
        <w:ind w:left="0" w:hanging="2"/>
        <w:rPr>
          <w:rFonts w:ascii="Times New Roman" w:hAnsi="Times New Roman" w:eastAsia="Times New Roman" w:cs="Times New Roman"/>
          <w:color w:val="000000" w:themeColor="text1" w:themeTint="FF" w:themeShade="FF"/>
        </w:rPr>
      </w:pPr>
    </w:p>
    <w:p w:rsidR="0008551B" w:rsidRDefault="0051573F" w14:paraId="00000001" w14:textId="77777777">
      <w:pPr>
        <w:pBdr>
          <w:top w:val="nil"/>
          <w:left w:val="nil"/>
          <w:bottom w:val="nil"/>
          <w:right w:val="nil"/>
          <w:between w:val="nil"/>
        </w:pBdr>
        <w:spacing w:line="240" w:lineRule="auto"/>
        <w:ind w:left="0" w:hanging="2"/>
        <w:rPr>
          <w:rFonts w:ascii="Times New Roman" w:hAnsi="Times New Roman" w:eastAsia="Times New Roman" w:cs="Times New Roman"/>
          <w:color w:val="000000"/>
        </w:rPr>
      </w:pPr>
      <w:r>
        <w:rPr>
          <w:rFonts w:ascii="Times New Roman" w:hAnsi="Times New Roman" w:eastAsia="Times New Roman" w:cs="Times New Roman"/>
          <w:color w:val="000000"/>
        </w:rPr>
        <w:t xml:space="preserve">Bless its battered body, but the Night Moves tour van is a piece of shit. It is your standard-issue blue Ford E-350 now months away from its 25th birthday, the sort of vehicle that occasionally prompts so-called normal folks to give the grimy musicians inside suspect stares. The catalytic converter has been stolen three times, so it’s now permanently straight-piped; the exhaust leaks through the holes and cracks in the sides, slowly gassing anyone inside. The wheel wells are shambles. And while John Pelant </w:t>
      </w:r>
      <w:r>
        <w:rPr>
          <w:rFonts w:ascii="Times New Roman" w:hAnsi="Times New Roman" w:eastAsia="Times New Roman" w:cs="Times New Roman"/>
          <w:color w:val="000000"/>
        </w:rPr>
        <w:t xml:space="preserve">was writing </w:t>
      </w:r>
      <w:r>
        <w:rPr>
          <w:rFonts w:ascii="Times New Roman" w:hAnsi="Times New Roman" w:eastAsia="Times New Roman" w:cs="Times New Roman"/>
          <w:i/>
          <w:color w:val="000000"/>
        </w:rPr>
        <w:t>Double Life</w:t>
      </w:r>
      <w:r>
        <w:rPr>
          <w:rFonts w:ascii="Times New Roman" w:hAnsi="Times New Roman" w:eastAsia="Times New Roman" w:cs="Times New Roman"/>
          <w:color w:val="000000"/>
        </w:rPr>
        <w:t xml:space="preserve">, Night Moves’ </w:t>
      </w:r>
      <w:r>
        <w:rPr>
          <w:rFonts w:ascii="Times New Roman" w:hAnsi="Times New Roman" w:eastAsia="Times New Roman" w:cs="Times New Roman"/>
        </w:rPr>
        <w:t>fourth</w:t>
      </w:r>
      <w:r>
        <w:rPr>
          <w:rFonts w:ascii="Times New Roman" w:hAnsi="Times New Roman" w:eastAsia="Times New Roman" w:cs="Times New Roman"/>
          <w:color w:val="000000"/>
        </w:rPr>
        <w:t xml:space="preserve"> LP and first in six years, someone swiped the license plates just after he had paid for new tags. </w:t>
      </w:r>
      <w:r>
        <w:rPr>
          <w:rFonts w:ascii="Times New Roman" w:hAnsi="Times New Roman" w:eastAsia="Times New Roman" w:cs="Times New Roman"/>
          <w:i/>
          <w:color w:val="000000"/>
        </w:rPr>
        <w:t>God fucking dammit</w:t>
      </w:r>
      <w:r>
        <w:rPr>
          <w:rFonts w:ascii="Times New Roman" w:hAnsi="Times New Roman" w:eastAsia="Times New Roman" w:cs="Times New Roman"/>
          <w:color w:val="000000"/>
        </w:rPr>
        <w:t xml:space="preserve">, he remembers thinking. </w:t>
      </w:r>
      <w:r>
        <w:rPr>
          <w:rFonts w:ascii="Times New Roman" w:hAnsi="Times New Roman" w:eastAsia="Times New Roman" w:cs="Times New Roman"/>
          <w:i/>
          <w:color w:val="000000"/>
        </w:rPr>
        <w:t>Who the hell steals a license plate?</w:t>
      </w:r>
      <w:r>
        <w:rPr>
          <w:rFonts w:ascii="Times New Roman" w:hAnsi="Times New Roman" w:eastAsia="Times New Roman" w:cs="Times New Roman"/>
          <w:color w:val="000000"/>
        </w:rPr>
        <w:t xml:space="preserve">    </w:t>
      </w:r>
    </w:p>
    <w:p w:rsidR="0008551B" w:rsidRDefault="0008551B" w14:paraId="00000002" w14:textId="77777777">
      <w:pPr>
        <w:pBdr>
          <w:top w:val="nil"/>
          <w:left w:val="nil"/>
          <w:bottom w:val="nil"/>
          <w:right w:val="nil"/>
          <w:between w:val="nil"/>
        </w:pBdr>
        <w:spacing w:line="240" w:lineRule="auto"/>
        <w:ind w:left="0" w:hanging="2"/>
        <w:rPr>
          <w:rFonts w:ascii="Times New Roman" w:hAnsi="Times New Roman" w:eastAsia="Times New Roman" w:cs="Times New Roman"/>
          <w:color w:val="000000"/>
        </w:rPr>
      </w:pPr>
    </w:p>
    <w:p w:rsidR="0008551B" w:rsidRDefault="0051573F" w14:paraId="00000003" w14:textId="77777777">
      <w:pPr>
        <w:pBdr>
          <w:top w:val="nil"/>
          <w:left w:val="nil"/>
          <w:bottom w:val="nil"/>
          <w:right w:val="nil"/>
          <w:between w:val="nil"/>
        </w:pBdr>
        <w:spacing w:line="240" w:lineRule="auto"/>
        <w:ind w:left="0" w:hanging="2"/>
        <w:rPr>
          <w:rFonts w:ascii="Times New Roman" w:hAnsi="Times New Roman" w:eastAsia="Times New Roman" w:cs="Times New Roman"/>
          <w:color w:val="000000"/>
        </w:rPr>
      </w:pPr>
      <w:r>
        <w:rPr>
          <w:rFonts w:ascii="Times New Roman" w:hAnsi="Times New Roman" w:eastAsia="Times New Roman" w:cs="Times New Roman"/>
          <w:color w:val="000000"/>
        </w:rPr>
        <w:t>But Pelant soon sublimated his frustration, turning his vision of a thief who had “borrowed” the plate in order to commit more crimes elsewhere into one of the most winning tunes in Night Moves’ country-soul-psych-rock catalogue, “Daytona.” As sun-swept synthesizers and pedal steel curl around stuttering drums, Pelant offers an empathetic portrait of someone doing whatever is necessary to reinvent their lives. “Daytona, you only wanted a win,” he opens the final verse. “Daytona, no chance I’ll see you again</w:t>
      </w:r>
      <w:r>
        <w:rPr>
          <w:rFonts w:ascii="Times New Roman" w:hAnsi="Times New Roman" w:eastAsia="Times New Roman" w:cs="Times New Roman"/>
          <w:color w:val="000000"/>
        </w:rPr>
        <w:t>.” There’s irritation in his voice, sure, but mostly there’s acceptance, an understanding that he cannot comprehend someone else’s difficulties</w:t>
      </w:r>
      <w:r>
        <w:rPr>
          <w:rFonts w:ascii="Times New Roman" w:hAnsi="Times New Roman" w:eastAsia="Times New Roman" w:cs="Times New Roman"/>
        </w:rPr>
        <w:t xml:space="preserve"> and that he has plenty of his own</w:t>
      </w:r>
      <w:r>
        <w:rPr>
          <w:rFonts w:ascii="Times New Roman" w:hAnsi="Times New Roman" w:eastAsia="Times New Roman" w:cs="Times New Roman"/>
          <w:color w:val="000000"/>
        </w:rPr>
        <w:t>.</w:t>
      </w:r>
    </w:p>
    <w:p w:rsidR="0008551B" w:rsidRDefault="0008551B" w14:paraId="00000004" w14:textId="77777777">
      <w:pPr>
        <w:pBdr>
          <w:top w:val="nil"/>
          <w:left w:val="nil"/>
          <w:bottom w:val="nil"/>
          <w:right w:val="nil"/>
          <w:between w:val="nil"/>
        </w:pBdr>
        <w:spacing w:line="240" w:lineRule="auto"/>
        <w:ind w:left="0" w:hanging="2"/>
        <w:rPr>
          <w:rFonts w:ascii="Times New Roman" w:hAnsi="Times New Roman" w:eastAsia="Times New Roman" w:cs="Times New Roman"/>
          <w:color w:val="000000"/>
        </w:rPr>
      </w:pPr>
    </w:p>
    <w:p w:rsidR="0008551B" w:rsidRDefault="0051573F" w14:paraId="00000005" w14:textId="77777777">
      <w:pPr>
        <w:pBdr>
          <w:top w:val="nil"/>
          <w:left w:val="nil"/>
          <w:bottom w:val="nil"/>
          <w:right w:val="nil"/>
          <w:between w:val="nil"/>
        </w:pBdr>
        <w:spacing w:line="240" w:lineRule="auto"/>
        <w:ind w:left="0" w:hanging="2"/>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the spirit that animates and enlivens </w:t>
      </w:r>
      <w:r>
        <w:rPr>
          <w:rFonts w:ascii="Times New Roman" w:hAnsi="Times New Roman" w:eastAsia="Times New Roman" w:cs="Times New Roman"/>
          <w:i/>
          <w:color w:val="000000"/>
        </w:rPr>
        <w:t>Double Life</w:t>
      </w:r>
      <w:r>
        <w:rPr>
          <w:rFonts w:ascii="Times New Roman" w:hAnsi="Times New Roman" w:eastAsia="Times New Roman" w:cs="Times New Roman"/>
          <w:color w:val="000000"/>
        </w:rPr>
        <w:t>, a cozy and cool LP built largely from a string of very rough breaks that Pelant and Night Moves have navigated in recent years. There w</w:t>
      </w:r>
      <w:r>
        <w:rPr>
          <w:rFonts w:ascii="Times New Roman" w:hAnsi="Times New Roman" w:eastAsia="Times New Roman" w:cs="Times New Roman"/>
        </w:rPr>
        <w:t xml:space="preserve">as the unexpected death of a father-in-law, then a drummer whose skin sloughed off during recording due to contact dermatitis. There were </w:t>
      </w:r>
      <w:r>
        <w:rPr>
          <w:rFonts w:ascii="Times New Roman" w:hAnsi="Times New Roman" w:eastAsia="Times New Roman" w:cs="Times New Roman"/>
          <w:color w:val="000000"/>
        </w:rPr>
        <w:t>friends arrested for making mistakes in troubled times</w:t>
      </w:r>
      <w:r>
        <w:rPr>
          <w:rFonts w:ascii="Times New Roman" w:hAnsi="Times New Roman" w:eastAsia="Times New Roman" w:cs="Times New Roman"/>
        </w:rPr>
        <w:t xml:space="preserve"> and</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assorted </w:t>
      </w:r>
      <w:r>
        <w:rPr>
          <w:rFonts w:ascii="Times New Roman" w:hAnsi="Times New Roman" w:eastAsia="Times New Roman" w:cs="Times New Roman"/>
          <w:color w:val="000000"/>
        </w:rPr>
        <w:t xml:space="preserve">pals struggling with </w:t>
      </w:r>
      <w:r>
        <w:rPr>
          <w:rFonts w:ascii="Times New Roman" w:hAnsi="Times New Roman" w:eastAsia="Times New Roman" w:cs="Times New Roman"/>
        </w:rPr>
        <w:t>sobriety and sanity. And there was, once again,</w:t>
      </w:r>
      <w:r>
        <w:rPr>
          <w:rFonts w:ascii="Times New Roman" w:hAnsi="Times New Roman" w:eastAsia="Times New Roman" w:cs="Times New Roman"/>
          <w:color w:val="000000"/>
        </w:rPr>
        <w:t xml:space="preserve"> the ever-vexing question for artists about when they’re supposed to step into </w:t>
      </w:r>
      <w:r>
        <w:rPr>
          <w:rFonts w:ascii="Times New Roman" w:hAnsi="Times New Roman" w:eastAsia="Times New Roman" w:cs="Times New Roman"/>
        </w:rPr>
        <w:t xml:space="preserve">the </w:t>
      </w:r>
      <w:r>
        <w:rPr>
          <w:rFonts w:ascii="Times New Roman" w:hAnsi="Times New Roman" w:eastAsia="Times New Roman" w:cs="Times New Roman"/>
          <w:color w:val="000000"/>
        </w:rPr>
        <w:t>respons</w:t>
      </w:r>
      <w:r>
        <w:rPr>
          <w:rFonts w:ascii="Times New Roman" w:hAnsi="Times New Roman" w:eastAsia="Times New Roman" w:cs="Times New Roman"/>
          <w:color w:val="000000"/>
        </w:rPr>
        <w:t>ibilities of adult</w:t>
      </w:r>
      <w:r>
        <w:rPr>
          <w:rFonts w:ascii="Times New Roman" w:hAnsi="Times New Roman" w:eastAsia="Times New Roman" w:cs="Times New Roman"/>
        </w:rPr>
        <w:t>hood</w:t>
      </w:r>
      <w:r>
        <w:rPr>
          <w:rFonts w:ascii="Times New Roman" w:hAnsi="Times New Roman" w:eastAsia="Times New Roman" w:cs="Times New Roman"/>
          <w:color w:val="000000"/>
        </w:rPr>
        <w:t xml:space="preserve"> and maybe away from the lifelong compulsion to create, especially as</w:t>
      </w:r>
      <w:r>
        <w:rPr>
          <w:rFonts w:ascii="Times New Roman" w:hAnsi="Times New Roman" w:eastAsia="Times New Roman" w:cs="Times New Roman"/>
        </w:rPr>
        <w:t xml:space="preserve"> Pelant started thinking seriously about marriage for the first time in his life</w:t>
      </w:r>
      <w:r>
        <w:rPr>
          <w:rFonts w:ascii="Times New Roman" w:hAnsi="Times New Roman" w:eastAsia="Times New Roman" w:cs="Times New Roman"/>
          <w:color w:val="000000"/>
        </w:rPr>
        <w:t>. Pelant is the sort of songwriter who starts with the music—inspired of late by Glen Campbell and Bobby Caldwell, Cleaners from Venus and early ’90s country, Panda Bear and (as ever) Gram Parsons—and then writes lyrics only after he</w:t>
      </w:r>
      <w:r>
        <w:rPr>
          <w:rFonts w:ascii="Times New Roman" w:hAnsi="Times New Roman" w:eastAsia="Times New Roman" w:cs="Times New Roman"/>
        </w:rPr>
        <w:t>’s sat with the tune a spell.</w:t>
      </w:r>
      <w:r>
        <w:rPr>
          <w:rFonts w:ascii="Times New Roman" w:hAnsi="Times New Roman" w:eastAsia="Times New Roman" w:cs="Times New Roman"/>
          <w:color w:val="000000"/>
        </w:rPr>
        <w:t xml:space="preserve"> But this time, these </w:t>
      </w:r>
      <w:r>
        <w:rPr>
          <w:rFonts w:ascii="Times New Roman" w:hAnsi="Times New Roman" w:eastAsia="Times New Roman" w:cs="Times New Roman"/>
        </w:rPr>
        <w:t>songs</w:t>
      </w:r>
      <w:r>
        <w:rPr>
          <w:rFonts w:ascii="Times New Roman" w:hAnsi="Times New Roman" w:eastAsia="Times New Roman" w:cs="Times New Roman"/>
          <w:color w:val="000000"/>
        </w:rPr>
        <w:t xml:space="preserve"> are direct documents of Pelant’s life as he searche</w:t>
      </w:r>
      <w:r>
        <w:rPr>
          <w:rFonts w:ascii="Times New Roman" w:hAnsi="Times New Roman" w:eastAsia="Times New Roman" w:cs="Times New Roman"/>
          <w:color w:val="000000"/>
        </w:rPr>
        <w:t xml:space="preserve">s for silver linings or at least valuable meanings during a moment when very little seemed golden. </w:t>
      </w:r>
      <w:r>
        <w:rPr>
          <w:rFonts w:ascii="Times New Roman" w:hAnsi="Times New Roman" w:eastAsia="Times New Roman" w:cs="Times New Roman"/>
          <w:i/>
          <w:color w:val="000000"/>
        </w:rPr>
        <w:t>Double Life</w:t>
      </w:r>
      <w:r>
        <w:rPr>
          <w:rFonts w:ascii="Times New Roman" w:hAnsi="Times New Roman" w:eastAsia="Times New Roman" w:cs="Times New Roman"/>
          <w:color w:val="000000"/>
        </w:rPr>
        <w:t xml:space="preserve"> is about moving through, not moving on.</w:t>
      </w:r>
    </w:p>
    <w:p w:rsidR="0008551B" w:rsidRDefault="0008551B" w14:paraId="00000006" w14:textId="77777777">
      <w:pPr>
        <w:pBdr>
          <w:top w:val="nil"/>
          <w:left w:val="nil"/>
          <w:bottom w:val="nil"/>
          <w:right w:val="nil"/>
          <w:between w:val="nil"/>
        </w:pBdr>
        <w:spacing w:line="240" w:lineRule="auto"/>
        <w:ind w:left="0" w:hanging="2"/>
        <w:rPr>
          <w:rFonts w:ascii="Times New Roman" w:hAnsi="Times New Roman" w:eastAsia="Times New Roman" w:cs="Times New Roman"/>
          <w:color w:val="000000"/>
        </w:rPr>
      </w:pPr>
    </w:p>
    <w:p w:rsidR="0008551B" w:rsidRDefault="0051573F" w14:paraId="00000007" w14:textId="77777777">
      <w:pPr>
        <w:pBdr>
          <w:top w:val="nil"/>
          <w:left w:val="nil"/>
          <w:bottom w:val="nil"/>
          <w:right w:val="nil"/>
          <w:between w:val="nil"/>
        </w:pBdr>
        <w:spacing w:line="240" w:lineRule="auto"/>
        <w:ind w:left="0" w:hanging="2"/>
        <w:rPr>
          <w:rFonts w:ascii="Times New Roman" w:hAnsi="Times New Roman" w:eastAsia="Times New Roman" w:cs="Times New Roman"/>
          <w:color w:val="000000"/>
        </w:rPr>
      </w:pPr>
      <w:r>
        <w:rPr>
          <w:rFonts w:ascii="Times New Roman" w:hAnsi="Times New Roman" w:eastAsia="Times New Roman" w:cs="Times New Roman"/>
          <w:color w:val="000000"/>
        </w:rPr>
        <w:t xml:space="preserve">Pelant started writing </w:t>
      </w:r>
      <w:r>
        <w:rPr>
          <w:rFonts w:ascii="Times New Roman" w:hAnsi="Times New Roman" w:eastAsia="Times New Roman" w:cs="Times New Roman"/>
          <w:i/>
          <w:color w:val="000000"/>
        </w:rPr>
        <w:t xml:space="preserve">Double Life </w:t>
      </w:r>
      <w:r>
        <w:rPr>
          <w:rFonts w:ascii="Times New Roman" w:hAnsi="Times New Roman" w:eastAsia="Times New Roman" w:cs="Times New Roman"/>
          <w:color w:val="000000"/>
        </w:rPr>
        <w:t xml:space="preserve">in the Minneapolis duplex he shares with his fiancée, Tasha. But those early and sometimes-forlorn drafts rightfully bummed her out, especially since some of it spoke </w:t>
      </w:r>
      <w:r>
        <w:rPr>
          <w:rFonts w:ascii="Times New Roman" w:hAnsi="Times New Roman" w:eastAsia="Times New Roman" w:cs="Times New Roman"/>
        </w:rPr>
        <w:t>of</w:t>
      </w:r>
      <w:r>
        <w:rPr>
          <w:rFonts w:ascii="Times New Roman" w:hAnsi="Times New Roman" w:eastAsia="Times New Roman" w:cs="Times New Roman"/>
          <w:color w:val="000000"/>
        </w:rPr>
        <w:t xml:space="preserve"> her own woes. So Pelant started treating Night Moves’ little rehearsal room—stuck in a grim industrial zone of the city, surrounded by garbage dumps and foundry fumes—as an office, showing up with workmanlike diligence to keep crafting demos. </w:t>
      </w:r>
    </w:p>
    <w:p w:rsidR="0008551B" w:rsidRDefault="0008551B" w14:paraId="00000008" w14:textId="77777777">
      <w:pPr>
        <w:pBdr>
          <w:top w:val="nil"/>
          <w:left w:val="nil"/>
          <w:bottom w:val="nil"/>
          <w:right w:val="nil"/>
          <w:between w:val="nil"/>
        </w:pBdr>
        <w:spacing w:line="240" w:lineRule="auto"/>
        <w:ind w:left="0" w:hanging="2"/>
        <w:rPr>
          <w:rFonts w:ascii="Times New Roman" w:hAnsi="Times New Roman" w:eastAsia="Times New Roman" w:cs="Times New Roman"/>
        </w:rPr>
      </w:pPr>
    </w:p>
    <w:p w:rsidR="0008551B" w:rsidRDefault="0051573F" w14:paraId="00000009" w14:textId="77777777">
      <w:pPr>
        <w:pBdr>
          <w:top w:val="nil"/>
          <w:left w:val="nil"/>
          <w:bottom w:val="nil"/>
          <w:right w:val="nil"/>
          <w:between w:val="nil"/>
        </w:pBdr>
        <w:spacing w:line="240" w:lineRule="auto"/>
        <w:ind w:left="0" w:hanging="2"/>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proved to be a tough hang, too: Separated by paper-thin walls, Pelant soon figured out his </w:t>
      </w:r>
      <w:r>
        <w:rPr>
          <w:rFonts w:ascii="Times New Roman" w:hAnsi="Times New Roman" w:eastAsia="Times New Roman" w:cs="Times New Roman"/>
        </w:rPr>
        <w:t xml:space="preserve">drug-addled </w:t>
      </w:r>
      <w:r>
        <w:rPr>
          <w:rFonts w:ascii="Times New Roman" w:hAnsi="Times New Roman" w:eastAsia="Times New Roman" w:cs="Times New Roman"/>
          <w:color w:val="000000"/>
        </w:rPr>
        <w:t>neighbor not only lived there but would also erupt into near-daily shouting matches with his partner</w:t>
      </w:r>
      <w:r>
        <w:rPr>
          <w:rFonts w:ascii="Times New Roman" w:hAnsi="Times New Roman" w:eastAsia="Times New Roman" w:cs="Times New Roman"/>
        </w:rPr>
        <w:t>. He’d</w:t>
      </w:r>
      <w:r>
        <w:rPr>
          <w:rFonts w:ascii="Times New Roman" w:hAnsi="Times New Roman" w:eastAsia="Times New Roman" w:cs="Times New Roman"/>
          <w:color w:val="000000"/>
        </w:rPr>
        <w:t xml:space="preserve"> spill Big G</w:t>
      </w:r>
      <w:r>
        <w:rPr>
          <w:rFonts w:ascii="Times New Roman" w:hAnsi="Times New Roman" w:eastAsia="Times New Roman" w:cs="Times New Roman"/>
        </w:rPr>
        <w:t>ulp cups of piss in their shared hallway</w:t>
      </w:r>
      <w:r>
        <w:rPr>
          <w:rFonts w:ascii="Times New Roman" w:hAnsi="Times New Roman" w:eastAsia="Times New Roman" w:cs="Times New Roman"/>
          <w:color w:val="000000"/>
        </w:rPr>
        <w:t xml:space="preserve">. It was </w:t>
      </w:r>
      <w:r>
        <w:rPr>
          <w:rFonts w:ascii="Times New Roman" w:hAnsi="Times New Roman" w:eastAsia="Times New Roman" w:cs="Times New Roman"/>
        </w:rPr>
        <w:t>worrying</w:t>
      </w:r>
      <w:r>
        <w:rPr>
          <w:rFonts w:ascii="Times New Roman" w:hAnsi="Times New Roman" w:eastAsia="Times New Roman" w:cs="Times New Roman"/>
          <w:color w:val="000000"/>
        </w:rPr>
        <w:t>, but Pelant kept at it, anyway. He’d drive around</w:t>
      </w:r>
      <w:r>
        <w:rPr>
          <w:rFonts w:ascii="Times New Roman" w:hAnsi="Times New Roman" w:eastAsia="Times New Roman" w:cs="Times New Roman"/>
        </w:rPr>
        <w:t xml:space="preserve">, </w:t>
      </w:r>
      <w:r>
        <w:rPr>
          <w:rFonts w:ascii="Times New Roman" w:hAnsi="Times New Roman" w:eastAsia="Times New Roman" w:cs="Times New Roman"/>
          <w:color w:val="000000"/>
        </w:rPr>
        <w:t>delivering</w:t>
      </w:r>
      <w:r>
        <w:rPr>
          <w:rFonts w:ascii="Times New Roman" w:hAnsi="Times New Roman" w:eastAsia="Times New Roman" w:cs="Times New Roman"/>
        </w:rPr>
        <w:t xml:space="preserve"> hard liqu</w:t>
      </w:r>
      <w:r>
        <w:rPr>
          <w:rFonts w:ascii="Times New Roman" w:hAnsi="Times New Roman" w:eastAsia="Times New Roman" w:cs="Times New Roman"/>
          <w:color w:val="000000"/>
        </w:rPr>
        <w:t xml:space="preserve">or and wine at his new day job, where </w:t>
      </w:r>
      <w:r>
        <w:rPr>
          <w:rFonts w:ascii="Times New Roman" w:hAnsi="Times New Roman" w:eastAsia="Times New Roman" w:cs="Times New Roman"/>
        </w:rPr>
        <w:t>Def Leppard’s “Photograph” seemed to play always, the hit hammering through his hangovers.</w:t>
      </w:r>
      <w:r>
        <w:rPr>
          <w:rFonts w:ascii="Times New Roman" w:hAnsi="Times New Roman" w:eastAsia="Times New Roman" w:cs="Times New Roman"/>
          <w:color w:val="000000"/>
        </w:rPr>
        <w:t xml:space="preserve"> </w:t>
      </w:r>
      <w:r>
        <w:rPr>
          <w:rFonts w:ascii="Times New Roman" w:hAnsi="Times New Roman" w:eastAsia="Times New Roman" w:cs="Times New Roman"/>
        </w:rPr>
        <w:t>He</w:t>
      </w:r>
      <w:r>
        <w:rPr>
          <w:rFonts w:ascii="Times New Roman" w:hAnsi="Times New Roman" w:eastAsia="Times New Roman" w:cs="Times New Roman"/>
          <w:color w:val="000000"/>
        </w:rPr>
        <w:t xml:space="preserve"> ponder</w:t>
      </w:r>
      <w:r>
        <w:rPr>
          <w:rFonts w:ascii="Times New Roman" w:hAnsi="Times New Roman" w:eastAsia="Times New Roman" w:cs="Times New Roman"/>
        </w:rPr>
        <w:t>ed</w:t>
      </w:r>
      <w:r>
        <w:rPr>
          <w:rFonts w:ascii="Times New Roman" w:hAnsi="Times New Roman" w:eastAsia="Times New Roman" w:cs="Times New Roman"/>
          <w:color w:val="000000"/>
        </w:rPr>
        <w:t xml:space="preserve"> cycles of addiction and th</w:t>
      </w:r>
      <w:r>
        <w:rPr>
          <w:rFonts w:ascii="Times New Roman" w:hAnsi="Times New Roman" w:eastAsia="Times New Roman" w:cs="Times New Roman"/>
        </w:rPr>
        <w:t>ought</w:t>
      </w:r>
      <w:r>
        <w:rPr>
          <w:rFonts w:ascii="Times New Roman" w:hAnsi="Times New Roman" w:eastAsia="Times New Roman" w:cs="Times New Roman"/>
          <w:color w:val="000000"/>
        </w:rPr>
        <w:t xml:space="preserve"> a lot about death, apt since that gig was next to </w:t>
      </w:r>
      <w:r>
        <w:rPr>
          <w:rFonts w:ascii="Times New Roman" w:hAnsi="Times New Roman" w:eastAsia="Times New Roman" w:cs="Times New Roman"/>
        </w:rPr>
        <w:t>another</w:t>
      </w:r>
      <w:r>
        <w:rPr>
          <w:rFonts w:ascii="Times New Roman" w:hAnsi="Times New Roman" w:eastAsia="Times New Roman" w:cs="Times New Roman"/>
          <w:color w:val="000000"/>
        </w:rPr>
        <w:t xml:space="preserve"> warehouse that sold funeral supplies. He listened to works in progress as he jockey</w:t>
      </w:r>
      <w:r>
        <w:rPr>
          <w:rFonts w:ascii="Times New Roman" w:hAnsi="Times New Roman" w:eastAsia="Times New Roman" w:cs="Times New Roman"/>
        </w:rPr>
        <w:t>ed</w:t>
      </w:r>
      <w:r>
        <w:rPr>
          <w:rFonts w:ascii="Times New Roman" w:hAnsi="Times New Roman" w:eastAsia="Times New Roman" w:cs="Times New Roman"/>
          <w:color w:val="000000"/>
        </w:rPr>
        <w:t xml:space="preserve"> the booze, working until he and the band felt they had the core of a record ready. </w:t>
      </w:r>
    </w:p>
    <w:p w:rsidR="0008551B" w:rsidRDefault="0008551B" w14:paraId="0000000A" w14:textId="77777777">
      <w:pPr>
        <w:pBdr>
          <w:top w:val="nil"/>
          <w:left w:val="nil"/>
          <w:bottom w:val="nil"/>
          <w:right w:val="nil"/>
          <w:between w:val="nil"/>
        </w:pBdr>
        <w:spacing w:line="240" w:lineRule="auto"/>
        <w:ind w:left="0" w:hanging="2"/>
        <w:rPr>
          <w:rFonts w:ascii="Times New Roman" w:hAnsi="Times New Roman" w:eastAsia="Times New Roman" w:cs="Times New Roman"/>
          <w:color w:val="000000"/>
        </w:rPr>
      </w:pPr>
    </w:p>
    <w:p w:rsidR="0008551B" w:rsidRDefault="0051573F" w14:paraId="0000000B" w14:textId="77777777">
      <w:pPr>
        <w:pBdr>
          <w:top w:val="nil"/>
          <w:left w:val="nil"/>
          <w:bottom w:val="nil"/>
          <w:right w:val="nil"/>
          <w:between w:val="nil"/>
        </w:pBdr>
        <w:spacing w:line="240" w:lineRule="auto"/>
        <w:ind w:left="0" w:hanging="2"/>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not as easy as it sounds: Night Moves cycled through two producers who had first sounded like dream collaborators but just didn’t fit their vibe. Once again, Night Moves opted to </w:t>
      </w:r>
      <w:r>
        <w:rPr>
          <w:rFonts w:ascii="Times New Roman" w:hAnsi="Times New Roman" w:eastAsia="Times New Roman" w:cs="Times New Roman"/>
        </w:rPr>
        <w:t>return</w:t>
      </w:r>
      <w:r>
        <w:rPr>
          <w:rFonts w:ascii="Times New Roman" w:hAnsi="Times New Roman" w:eastAsia="Times New Roman" w:cs="Times New Roman"/>
          <w:color w:val="000000"/>
        </w:rPr>
        <w:t xml:space="preserve"> to their own practice space, recording the bulk of the album there after capturing basic tracks at Minnesota’s legendary Pachyderm. The decision afforded the band, for the first time, the challenge and luxury of producing themselves, of making every decision about tone and arrangement and timing before passing the songs to Woods sonic mastermind Jarvis Taveniere for mixing</w:t>
      </w:r>
      <w:r>
        <w:rPr>
          <w:rFonts w:ascii="Times New Roman" w:hAnsi="Times New Roman" w:eastAsia="Times New Roman" w:cs="Times New Roman"/>
        </w:rPr>
        <w:t xml:space="preserve"> and co-production.</w:t>
      </w:r>
    </w:p>
    <w:p w:rsidR="0008551B" w:rsidRDefault="0008551B" w14:paraId="0000000C" w14:textId="77777777">
      <w:pPr>
        <w:pBdr>
          <w:top w:val="nil"/>
          <w:left w:val="nil"/>
          <w:bottom w:val="nil"/>
          <w:right w:val="nil"/>
          <w:between w:val="nil"/>
        </w:pBdr>
        <w:spacing w:line="240" w:lineRule="auto"/>
        <w:ind w:left="0" w:hanging="2"/>
        <w:rPr>
          <w:rFonts w:ascii="Times New Roman" w:hAnsi="Times New Roman" w:eastAsia="Times New Roman" w:cs="Times New Roman"/>
          <w:color w:val="000000"/>
        </w:rPr>
      </w:pPr>
    </w:p>
    <w:p w:rsidR="0008551B" w:rsidRDefault="0051573F" w14:paraId="0000000D" w14:textId="77777777">
      <w:pPr>
        <w:pBdr>
          <w:top w:val="nil"/>
          <w:left w:val="nil"/>
          <w:bottom w:val="nil"/>
          <w:right w:val="nil"/>
          <w:between w:val="nil"/>
        </w:pBdr>
        <w:spacing w:line="240" w:lineRule="auto"/>
        <w:ind w:left="0" w:hanging="2"/>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travails were, turns out, worth it. </w:t>
      </w:r>
      <w:r>
        <w:rPr>
          <w:rFonts w:ascii="Times New Roman" w:hAnsi="Times New Roman" w:eastAsia="Times New Roman" w:cs="Times New Roman"/>
          <w:i/>
          <w:color w:val="000000"/>
        </w:rPr>
        <w:t xml:space="preserve">Double Life </w:t>
      </w:r>
      <w:r>
        <w:rPr>
          <w:rFonts w:ascii="Times New Roman" w:hAnsi="Times New Roman" w:eastAsia="Times New Roman" w:cs="Times New Roman"/>
          <w:color w:val="000000"/>
        </w:rPr>
        <w:t xml:space="preserve">is at once the most candid and impressionistic Night Moves album yet, built on personal experiences but written </w:t>
      </w:r>
      <w:r>
        <w:rPr>
          <w:rFonts w:ascii="Times New Roman" w:hAnsi="Times New Roman" w:eastAsia="Times New Roman" w:cs="Times New Roman"/>
        </w:rPr>
        <w:t>so that you can map your own life onto these songs, too</w:t>
      </w:r>
      <w:r>
        <w:rPr>
          <w:rFonts w:ascii="Times New Roman" w:hAnsi="Times New Roman" w:eastAsia="Times New Roman" w:cs="Times New Roman"/>
          <w:color w:val="000000"/>
        </w:rPr>
        <w:t xml:space="preserve">. Witness, for instance, “Hold </w:t>
      </w:r>
      <w:r>
        <w:rPr>
          <w:rFonts w:ascii="Times New Roman" w:hAnsi="Times New Roman" w:eastAsia="Times New Roman" w:cs="Times New Roman"/>
        </w:rPr>
        <w:t>O</w:t>
      </w:r>
      <w:r>
        <w:rPr>
          <w:rFonts w:ascii="Times New Roman" w:hAnsi="Times New Roman" w:eastAsia="Times New Roman" w:cs="Times New Roman"/>
          <w:color w:val="000000"/>
        </w:rPr>
        <w:t xml:space="preserve">n </w:t>
      </w:r>
      <w:r>
        <w:rPr>
          <w:rFonts w:ascii="Times New Roman" w:hAnsi="Times New Roman" w:eastAsia="Times New Roman" w:cs="Times New Roman"/>
        </w:rPr>
        <w:t>T</w:t>
      </w:r>
      <w:r>
        <w:rPr>
          <w:rFonts w:ascii="Times New Roman" w:hAnsi="Times New Roman" w:eastAsia="Times New Roman" w:cs="Times New Roman"/>
          <w:color w:val="000000"/>
        </w:rPr>
        <w:t xml:space="preserve">o Tonight,” a kaleidoscopic soul tune that was inspired by </w:t>
      </w:r>
      <w:r>
        <w:rPr>
          <w:rFonts w:ascii="Times New Roman" w:hAnsi="Times New Roman" w:eastAsia="Times New Roman" w:cs="Times New Roman"/>
        </w:rPr>
        <w:t>that</w:t>
      </w:r>
      <w:r>
        <w:rPr>
          <w:rFonts w:ascii="Times New Roman" w:hAnsi="Times New Roman" w:eastAsia="Times New Roman" w:cs="Times New Roman"/>
          <w:color w:val="000000"/>
        </w:rPr>
        <w:t xml:space="preserve"> death in the family; it</w:t>
      </w:r>
      <w:r>
        <w:rPr>
          <w:rFonts w:ascii="Times New Roman" w:hAnsi="Times New Roman" w:eastAsia="Times New Roman" w:cs="Times New Roman"/>
        </w:rPr>
        <w:t>’s a snapshot from a boozy night alone, when you stumble into the realization that the only thing you’re holding onto is fading memories</w:t>
      </w:r>
      <w:r>
        <w:rPr>
          <w:rFonts w:ascii="Times New Roman" w:hAnsi="Times New Roman" w:eastAsia="Times New Roman" w:cs="Times New Roman"/>
          <w:color w:val="000000"/>
        </w:rPr>
        <w:t>. “Ring My Bell” is its musical and emotional counterpart, with Pelant exte</w:t>
      </w:r>
      <w:r>
        <w:rPr>
          <w:rFonts w:ascii="Times New Roman" w:hAnsi="Times New Roman" w:eastAsia="Times New Roman" w:cs="Times New Roman"/>
          <w:color w:val="000000"/>
        </w:rPr>
        <w:t xml:space="preserve">nding an invitation to be asked for help whenever times get inevitably tough, all </w:t>
      </w:r>
      <w:r>
        <w:rPr>
          <w:rFonts w:ascii="Times New Roman" w:hAnsi="Times New Roman" w:eastAsia="Times New Roman" w:cs="Times New Roman"/>
        </w:rPr>
        <w:t>above the spring-loaded rhythm of drummer Mark Hanson and bassist Micky Alfano.</w:t>
      </w:r>
      <w:r>
        <w:rPr>
          <w:rFonts w:ascii="Times New Roman" w:hAnsi="Times New Roman" w:eastAsia="Times New Roman" w:cs="Times New Roman"/>
          <w:color w:val="000000"/>
        </w:rPr>
        <w:t xml:space="preserve"> “You’ve got a sadness hanging in your eyes,” Pelant sings, slipping into a bridge that Steely Dan would have loved. “Well, I just wish that I could change your mind.” This song, at least, offers a fighting chance </w:t>
      </w:r>
      <w:r>
        <w:rPr>
          <w:rFonts w:ascii="Times New Roman" w:hAnsi="Times New Roman" w:eastAsia="Times New Roman" w:cs="Times New Roman"/>
        </w:rPr>
        <w:t>to do just that</w:t>
      </w:r>
      <w:r>
        <w:rPr>
          <w:rFonts w:ascii="Times New Roman" w:hAnsi="Times New Roman" w:eastAsia="Times New Roman" w:cs="Times New Roman"/>
          <w:color w:val="000000"/>
        </w:rPr>
        <w:t>.</w:t>
      </w:r>
    </w:p>
    <w:p w:rsidR="0008551B" w:rsidRDefault="0008551B" w14:paraId="0000000E" w14:textId="77777777">
      <w:pPr>
        <w:pBdr>
          <w:top w:val="nil"/>
          <w:left w:val="nil"/>
          <w:bottom w:val="nil"/>
          <w:right w:val="nil"/>
          <w:between w:val="nil"/>
        </w:pBdr>
        <w:spacing w:line="240" w:lineRule="auto"/>
        <w:ind w:left="0" w:hanging="2"/>
        <w:rPr>
          <w:rFonts w:ascii="Times New Roman" w:hAnsi="Times New Roman" w:eastAsia="Times New Roman" w:cs="Times New Roman"/>
          <w:color w:val="000000"/>
        </w:rPr>
      </w:pPr>
    </w:p>
    <w:p w:rsidR="0008551B" w:rsidRDefault="0051573F" w14:paraId="0000000F" w14:textId="77777777">
      <w:pPr>
        <w:pBdr>
          <w:top w:val="nil"/>
          <w:left w:val="nil"/>
          <w:bottom w:val="nil"/>
          <w:right w:val="nil"/>
          <w:between w:val="nil"/>
        </w:pBdr>
        <w:spacing w:line="240" w:lineRule="auto"/>
        <w:ind w:left="0" w:hanging="2"/>
        <w:rPr>
          <w:rFonts w:ascii="Times New Roman" w:hAnsi="Times New Roman" w:eastAsia="Times New Roman" w:cs="Times New Roman"/>
        </w:rPr>
      </w:pPr>
      <w:r>
        <w:rPr>
          <w:rFonts w:ascii="Times New Roman" w:hAnsi="Times New Roman" w:eastAsia="Times New Roman" w:cs="Times New Roman"/>
          <w:color w:val="000000"/>
        </w:rPr>
        <w:t>Night Moves has a repeated joke when they’re on the road, driving from town to town in their bruised van: “I can’t believe I have to do this again,” they say, a reference to the surrealist repetition of shows, parties, hangovers, and long hauls that define touring. That line shows up during “This Time Tomorrow,” a could-have-been Petty hit updated with the malaise and wanderlust of modern life. “I can’t believe I have to do this again, oh this again, this time tomorrow,” Pelant sings alongside Charles Murlo</w:t>
      </w:r>
      <w:r>
        <w:rPr>
          <w:rFonts w:ascii="Times New Roman" w:hAnsi="Times New Roman" w:eastAsia="Times New Roman" w:cs="Times New Roman"/>
          <w:color w:val="000000"/>
        </w:rPr>
        <w:t xml:space="preserve">wski’s mocking riff. “Laughing at the joke, but the joke’s my life.” It can feel that way for all of us sometimes, right? </w:t>
      </w:r>
      <w:r>
        <w:rPr>
          <w:rFonts w:ascii="Times New Roman" w:hAnsi="Times New Roman" w:eastAsia="Times New Roman" w:cs="Times New Roman"/>
        </w:rPr>
        <w:t xml:space="preserve">But on </w:t>
      </w:r>
      <w:r>
        <w:rPr>
          <w:rFonts w:ascii="Times New Roman" w:hAnsi="Times New Roman" w:eastAsia="Times New Roman" w:cs="Times New Roman"/>
          <w:i/>
        </w:rPr>
        <w:t>Double Life</w:t>
      </w:r>
      <w:r>
        <w:rPr>
          <w:rFonts w:ascii="Times New Roman" w:hAnsi="Times New Roman" w:eastAsia="Times New Roman" w:cs="Times New Roman"/>
        </w:rPr>
        <w:t xml:space="preserve">, Night Moves does not retreat from the struggles and complexities of life. They, instead, double down with songs that stare them in the face and turn forward on their own terms.   </w:t>
      </w:r>
    </w:p>
    <w:p w:rsidR="0008551B" w:rsidRDefault="0008551B" w14:paraId="00000010" w14:textId="77777777">
      <w:pPr>
        <w:pBdr>
          <w:top w:val="nil"/>
          <w:left w:val="nil"/>
          <w:bottom w:val="nil"/>
          <w:right w:val="nil"/>
          <w:between w:val="nil"/>
        </w:pBdr>
        <w:spacing w:line="240" w:lineRule="auto"/>
        <w:ind w:left="0" w:hanging="2"/>
        <w:rPr>
          <w:rFonts w:ascii="Times New Roman" w:hAnsi="Times New Roman" w:eastAsia="Times New Roman" w:cs="Times New Roman"/>
          <w:color w:val="000000"/>
        </w:rPr>
      </w:pPr>
    </w:p>
    <w:p w:rsidR="0008551B" w:rsidRDefault="0008551B" w14:paraId="00000011" w14:textId="77777777">
      <w:pPr>
        <w:pBdr>
          <w:top w:val="nil"/>
          <w:left w:val="nil"/>
          <w:bottom w:val="nil"/>
          <w:right w:val="nil"/>
          <w:between w:val="nil"/>
        </w:pBdr>
        <w:spacing w:line="240" w:lineRule="auto"/>
        <w:ind w:left="0" w:hanging="2"/>
        <w:rPr>
          <w:rFonts w:ascii="Times New Roman" w:hAnsi="Times New Roman" w:eastAsia="Times New Roman" w:cs="Times New Roman"/>
          <w:color w:val="000000"/>
        </w:rPr>
      </w:pPr>
    </w:p>
    <w:p w:rsidR="0008551B" w:rsidRDefault="0008551B" w14:paraId="00000012" w14:textId="77777777">
      <w:pPr>
        <w:pBdr>
          <w:top w:val="nil"/>
          <w:left w:val="nil"/>
          <w:bottom w:val="nil"/>
          <w:right w:val="nil"/>
          <w:between w:val="nil"/>
        </w:pBdr>
        <w:spacing w:line="240" w:lineRule="auto"/>
        <w:ind w:left="0" w:hanging="2"/>
        <w:rPr>
          <w:rFonts w:ascii="Times New Roman" w:hAnsi="Times New Roman" w:eastAsia="Times New Roman" w:cs="Times New Roman"/>
          <w:color w:val="000000"/>
        </w:rPr>
      </w:pPr>
    </w:p>
    <w:p w:rsidR="0008551B" w:rsidRDefault="0008551B" w14:paraId="00000013" w14:textId="77777777">
      <w:pPr>
        <w:pBdr>
          <w:top w:val="nil"/>
          <w:left w:val="nil"/>
          <w:bottom w:val="nil"/>
          <w:right w:val="nil"/>
          <w:between w:val="nil"/>
        </w:pBdr>
        <w:spacing w:line="240" w:lineRule="auto"/>
        <w:ind w:left="0" w:hanging="2"/>
        <w:rPr>
          <w:rFonts w:ascii="Times New Roman" w:hAnsi="Times New Roman" w:eastAsia="Times New Roman" w:cs="Times New Roman"/>
          <w:color w:val="000000"/>
        </w:rPr>
      </w:pPr>
    </w:p>
    <w:p w:rsidR="0008551B" w:rsidRDefault="0008551B" w14:paraId="00000014" w14:textId="77777777">
      <w:pPr>
        <w:pBdr>
          <w:top w:val="nil"/>
          <w:left w:val="nil"/>
          <w:bottom w:val="nil"/>
          <w:right w:val="nil"/>
          <w:between w:val="nil"/>
        </w:pBdr>
        <w:spacing w:line="240" w:lineRule="auto"/>
        <w:ind w:left="0" w:hanging="2"/>
        <w:rPr>
          <w:rFonts w:ascii="Times New Roman" w:hAnsi="Times New Roman" w:eastAsia="Times New Roman" w:cs="Times New Roman"/>
          <w:color w:val="000000"/>
        </w:rPr>
      </w:pPr>
    </w:p>
    <w:p w:rsidR="0008551B" w:rsidRDefault="0008551B" w14:paraId="00000015" w14:textId="77777777">
      <w:pPr>
        <w:pBdr>
          <w:top w:val="nil"/>
          <w:left w:val="nil"/>
          <w:bottom w:val="nil"/>
          <w:right w:val="nil"/>
          <w:between w:val="nil"/>
        </w:pBdr>
        <w:spacing w:line="240" w:lineRule="auto"/>
        <w:ind w:left="0" w:hanging="2"/>
        <w:rPr>
          <w:rFonts w:ascii="Times New Roman" w:hAnsi="Times New Roman" w:eastAsia="Times New Roman" w:cs="Times New Roman"/>
          <w:color w:val="000000"/>
        </w:rPr>
      </w:pPr>
    </w:p>
    <w:p w:rsidR="0008551B" w:rsidRDefault="0051573F" w14:paraId="00000016" w14:textId="77777777">
      <w:pPr>
        <w:pBdr>
          <w:top w:val="nil"/>
          <w:left w:val="nil"/>
          <w:bottom w:val="nil"/>
          <w:right w:val="nil"/>
          <w:between w:val="nil"/>
        </w:pBdr>
        <w:spacing w:line="240" w:lineRule="auto"/>
        <w:ind w:left="0" w:hanging="2"/>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sectPr w:rsidR="0008551B">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1B"/>
    <w:rsid w:val="0008551B"/>
    <w:rsid w:val="0051573F"/>
    <w:rsid w:val="00987CE5"/>
    <w:rsid w:val="137CE66B"/>
    <w:rsid w:val="47A2BF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D376B7CF-F301-4A5F-A8E5-F9AAC2A0F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line="1" w:lineRule="atLeast"/>
      <w:ind w:left="-1" w:leftChars="-1" w:hanging="1" w:hangingChars="1"/>
      <w:textDirection w:val="btLr"/>
      <w:textAlignment w:val="top"/>
      <w:outlineLvl w:val="0"/>
    </w:pPr>
    <w:rPr>
      <w:kern w:val="2"/>
      <w:position w:val="-1"/>
      <w:lang w:eastAsia="en-US"/>
    </w:rPr>
  </w:style>
  <w:style w:type="paragraph" w:styleId="Heading1">
    <w:name w:val="heading 1"/>
    <w:basedOn w:val="Normal"/>
    <w:next w:val="Normal"/>
    <w:uiPriority w:val="9"/>
    <w:qFormat/>
    <w:pPr>
      <w:keepNext/>
      <w:keepLines/>
      <w:spacing w:before="360" w:after="80"/>
    </w:pPr>
    <w:rPr>
      <w:rFonts w:ascii="Calibri Light" w:hAnsi="Calibri Light" w:eastAsia="Times New Roman" w:cs="Times New Roman"/>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hAnsi="Calibri Light" w:eastAsia="Times New Roman" w:cs="Times New Roman"/>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iCs/>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outlineLvl w:val="5"/>
    </w:pPr>
    <w:rPr>
      <w:i/>
      <w:iCs/>
      <w:color w:val="595959"/>
    </w:rPr>
  </w:style>
  <w:style w:type="paragraph" w:styleId="Heading7">
    <w:name w:val="heading 7"/>
    <w:basedOn w:val="Normal"/>
    <w:next w:val="Normal"/>
    <w:qFormat/>
    <w:pPr>
      <w:keepNext/>
      <w:keepLines/>
      <w:spacing w:before="40"/>
      <w:outlineLvl w:val="6"/>
    </w:pPr>
    <w:rPr>
      <w:color w:val="595959"/>
    </w:rPr>
  </w:style>
  <w:style w:type="paragraph" w:styleId="Heading8">
    <w:name w:val="heading 8"/>
    <w:basedOn w:val="Normal"/>
    <w:next w:val="Normal"/>
    <w:qFormat/>
    <w:pPr>
      <w:keepNext/>
      <w:keepLines/>
      <w:outlineLvl w:val="7"/>
    </w:pPr>
    <w:rPr>
      <w:i/>
      <w:iCs/>
      <w:color w:val="272727"/>
    </w:rPr>
  </w:style>
  <w:style w:type="paragraph" w:styleId="Heading9">
    <w:name w:val="heading 9"/>
    <w:basedOn w:val="Normal"/>
    <w:next w:val="Normal"/>
    <w:qFormat/>
    <w:pPr>
      <w:keepNext/>
      <w:keepLines/>
      <w:outlineLvl w:val="8"/>
    </w:pPr>
    <w:rPr>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spacing w:after="80"/>
      <w:contextualSpacing/>
    </w:pPr>
    <w:rPr>
      <w:rFonts w:ascii="Calibri Light" w:hAnsi="Calibri Light" w:eastAsia="Times New Roman" w:cs="Times New Roman"/>
      <w:spacing w:val="-10"/>
      <w:kern w:val="28"/>
      <w:sz w:val="56"/>
      <w:szCs w:val="56"/>
    </w:rPr>
  </w:style>
  <w:style w:type="character" w:styleId="Heading1Char" w:customStyle="1">
    <w:name w:val="Heading 1 Char"/>
    <w:rPr>
      <w:rFonts w:ascii="Calibri Light" w:hAnsi="Calibri Light" w:eastAsia="Times New Roman" w:cs="Times New Roman"/>
      <w:color w:val="2F5496"/>
      <w:w w:val="100"/>
      <w:position w:val="-1"/>
      <w:sz w:val="40"/>
      <w:szCs w:val="40"/>
      <w:effect w:val="none"/>
      <w:vertAlign w:val="baseline"/>
      <w:cs w:val="0"/>
      <w:em w:val="none"/>
    </w:rPr>
  </w:style>
  <w:style w:type="character" w:styleId="Heading2Char" w:customStyle="1">
    <w:name w:val="Heading 2 Char"/>
    <w:rPr>
      <w:rFonts w:ascii="Calibri Light" w:hAnsi="Calibri Light" w:eastAsia="Times New Roman" w:cs="Times New Roman"/>
      <w:color w:val="2F5496"/>
      <w:w w:val="100"/>
      <w:position w:val="-1"/>
      <w:sz w:val="32"/>
      <w:szCs w:val="32"/>
      <w:effect w:val="none"/>
      <w:vertAlign w:val="baseline"/>
      <w:cs w:val="0"/>
      <w:em w:val="none"/>
    </w:rPr>
  </w:style>
  <w:style w:type="character" w:styleId="Heading3Char" w:customStyle="1">
    <w:name w:val="Heading 3 Char"/>
    <w:rPr>
      <w:color w:val="2F5496"/>
      <w:w w:val="100"/>
      <w:position w:val="-1"/>
      <w:sz w:val="28"/>
      <w:szCs w:val="28"/>
      <w:effect w:val="none"/>
      <w:vertAlign w:val="baseline"/>
      <w:cs w:val="0"/>
      <w:em w:val="none"/>
    </w:rPr>
  </w:style>
  <w:style w:type="character" w:styleId="Heading4Char" w:customStyle="1">
    <w:name w:val="Heading 4 Char"/>
    <w:rPr>
      <w:i/>
      <w:iCs/>
      <w:color w:val="2F5496"/>
      <w:w w:val="100"/>
      <w:position w:val="-1"/>
      <w:effect w:val="none"/>
      <w:vertAlign w:val="baseline"/>
      <w:cs w:val="0"/>
      <w:em w:val="none"/>
    </w:rPr>
  </w:style>
  <w:style w:type="character" w:styleId="Heading5Char" w:customStyle="1">
    <w:name w:val="Heading 5 Char"/>
    <w:rPr>
      <w:color w:val="2F5496"/>
      <w:w w:val="100"/>
      <w:position w:val="-1"/>
      <w:effect w:val="none"/>
      <w:vertAlign w:val="baseline"/>
      <w:cs w:val="0"/>
      <w:em w:val="none"/>
    </w:rPr>
  </w:style>
  <w:style w:type="character" w:styleId="Heading6Char" w:customStyle="1">
    <w:name w:val="Heading 6 Char"/>
    <w:rPr>
      <w:i/>
      <w:iCs/>
      <w:color w:val="595959"/>
      <w:w w:val="100"/>
      <w:position w:val="-1"/>
      <w:effect w:val="none"/>
      <w:vertAlign w:val="baseline"/>
      <w:cs w:val="0"/>
      <w:em w:val="none"/>
    </w:rPr>
  </w:style>
  <w:style w:type="character" w:styleId="Heading7Char" w:customStyle="1">
    <w:name w:val="Heading 7 Char"/>
    <w:rPr>
      <w:color w:val="595959"/>
      <w:w w:val="100"/>
      <w:position w:val="-1"/>
      <w:effect w:val="none"/>
      <w:vertAlign w:val="baseline"/>
      <w:cs w:val="0"/>
      <w:em w:val="none"/>
    </w:rPr>
  </w:style>
  <w:style w:type="character" w:styleId="Heading8Char" w:customStyle="1">
    <w:name w:val="Heading 8 Char"/>
    <w:rPr>
      <w:i/>
      <w:iCs/>
      <w:color w:val="272727"/>
      <w:w w:val="100"/>
      <w:position w:val="-1"/>
      <w:effect w:val="none"/>
      <w:vertAlign w:val="baseline"/>
      <w:cs w:val="0"/>
      <w:em w:val="none"/>
    </w:rPr>
  </w:style>
  <w:style w:type="character" w:styleId="Heading9Char" w:customStyle="1">
    <w:name w:val="Heading 9 Char"/>
    <w:rPr>
      <w:color w:val="272727"/>
      <w:w w:val="100"/>
      <w:position w:val="-1"/>
      <w:effect w:val="none"/>
      <w:vertAlign w:val="baseline"/>
      <w:cs w:val="0"/>
      <w:em w:val="none"/>
    </w:rPr>
  </w:style>
  <w:style w:type="character" w:styleId="TitleChar" w:customStyle="1">
    <w:name w:val="Title Char"/>
    <w:rPr>
      <w:rFonts w:ascii="Calibri Light" w:hAnsi="Calibri Light" w:eastAsia="Times New Roman" w:cs="Times New Roman"/>
      <w:spacing w:val="-10"/>
      <w:w w:val="100"/>
      <w:kern w:val="28"/>
      <w:position w:val="-1"/>
      <w:sz w:val="56"/>
      <w:szCs w:val="56"/>
      <w:effect w:val="none"/>
      <w:vertAlign w:val="baseline"/>
      <w:cs w:val="0"/>
      <w:em w:val="none"/>
    </w:rPr>
  </w:style>
  <w:style w:type="paragraph" w:styleId="Subtitle">
    <w:name w:val="Subtitle"/>
    <w:basedOn w:val="Normal"/>
    <w:next w:val="Normal"/>
    <w:uiPriority w:val="11"/>
    <w:qFormat/>
    <w:pPr>
      <w:spacing w:after="160"/>
    </w:pPr>
    <w:rPr>
      <w:color w:val="595959"/>
      <w:sz w:val="28"/>
      <w:szCs w:val="28"/>
    </w:rPr>
  </w:style>
  <w:style w:type="character" w:styleId="SubtitleChar" w:customStyle="1">
    <w:name w:val="Subtitle Char"/>
    <w:rPr>
      <w:color w:val="595959"/>
      <w:spacing w:val="15"/>
      <w:w w:val="100"/>
      <w:position w:val="-1"/>
      <w:sz w:val="28"/>
      <w:szCs w:val="28"/>
      <w:effect w:val="none"/>
      <w:vertAlign w:val="baseline"/>
      <w:cs w:val="0"/>
      <w:em w:val="none"/>
    </w:rPr>
  </w:style>
  <w:style w:type="paragraph" w:styleId="Quote">
    <w:name w:val="Quote"/>
    <w:basedOn w:val="Normal"/>
    <w:next w:val="Normal"/>
    <w:pPr>
      <w:spacing w:before="160" w:after="160"/>
      <w:jc w:val="center"/>
    </w:pPr>
    <w:rPr>
      <w:i/>
      <w:iCs/>
      <w:color w:val="404040"/>
    </w:rPr>
  </w:style>
  <w:style w:type="character" w:styleId="QuoteChar" w:customStyle="1">
    <w:name w:val="Quote Char"/>
    <w:rPr>
      <w:i/>
      <w:iCs/>
      <w:color w:val="404040"/>
      <w:w w:val="100"/>
      <w:position w:val="-1"/>
      <w:effect w:val="none"/>
      <w:vertAlign w:val="baseline"/>
      <w:cs w:val="0"/>
      <w:em w:val="none"/>
    </w:rPr>
  </w:style>
  <w:style w:type="paragraph" w:styleId="ListParagraph">
    <w:name w:val="List Paragraph"/>
    <w:basedOn w:val="Normal"/>
    <w:pPr>
      <w:ind w:left="720"/>
      <w:contextualSpacing/>
    </w:pPr>
  </w:style>
  <w:style w:type="character" w:styleId="IntenseEmphasis">
    <w:name w:val="Intense Emphasis"/>
    <w:rPr>
      <w:i/>
      <w:iCs/>
      <w:color w:val="2F5496"/>
      <w:w w:val="100"/>
      <w:position w:val="-1"/>
      <w:effect w:val="none"/>
      <w:vertAlign w:val="baseline"/>
      <w:cs w:val="0"/>
      <w:em w:val="none"/>
    </w:rPr>
  </w:style>
  <w:style w:type="paragraph" w:styleId="IntenseQuote">
    <w:name w:val="Intense Quote"/>
    <w:basedOn w:val="Normal"/>
    <w:next w:val="Normal"/>
    <w:pPr>
      <w:pBdr>
        <w:top w:val="single" w:color="2F5496" w:sz="4" w:space="10"/>
        <w:bottom w:val="single" w:color="2F5496" w:sz="4" w:space="10"/>
      </w:pBdr>
      <w:spacing w:before="360" w:after="360"/>
      <w:ind w:left="864" w:right="864"/>
      <w:jc w:val="center"/>
    </w:pPr>
    <w:rPr>
      <w:i/>
      <w:iCs/>
      <w:color w:val="2F5496"/>
    </w:rPr>
  </w:style>
  <w:style w:type="character" w:styleId="IntenseQuoteChar" w:customStyle="1">
    <w:name w:val="Intense Quote Char"/>
    <w:rPr>
      <w:i/>
      <w:iCs/>
      <w:color w:val="2F5496"/>
      <w:w w:val="100"/>
      <w:position w:val="-1"/>
      <w:effect w:val="none"/>
      <w:vertAlign w:val="baseline"/>
      <w:cs w:val="0"/>
      <w:em w:val="none"/>
    </w:rPr>
  </w:style>
  <w:style w:type="character" w:styleId="IntenseReference">
    <w:name w:val="Intense Reference"/>
    <w:rPr>
      <w:b/>
      <w:bCs/>
      <w:smallCaps/>
      <w:color w:val="2F5496"/>
      <w:spacing w:val="5"/>
      <w:w w:val="100"/>
      <w:position w:val="-1"/>
      <w:effect w:val="none"/>
      <w:vertAlign w:val="baseline"/>
      <w:cs w:val="0"/>
      <w:em w:val="none"/>
    </w:rPr>
  </w:style>
  <w:style w:type="paragraph" w:styleId="NoSpacing">
    <w:name w:val="No Spacing"/>
    <w:pPr>
      <w:suppressAutoHyphens/>
      <w:spacing w:line="1" w:lineRule="atLeast"/>
      <w:ind w:left="-1" w:leftChars="-1" w:hanging="1" w:hangingChars="1"/>
      <w:textDirection w:val="btLr"/>
      <w:textAlignment w:val="top"/>
      <w:outlineLvl w:val="0"/>
    </w:pPr>
    <w:rPr>
      <w:kern w:val="2"/>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CCF50C183CF841BED4C106A1495353" ma:contentTypeVersion="19" ma:contentTypeDescription="Create a new document." ma:contentTypeScope="" ma:versionID="2173ef28854b6d70072ca3fdfa2af8a0">
  <xsd:schema xmlns:xsd="http://www.w3.org/2001/XMLSchema" xmlns:xs="http://www.w3.org/2001/XMLSchema" xmlns:p="http://schemas.microsoft.com/office/2006/metadata/properties" xmlns:ns2="bde2579a-8ebb-4edc-85d4-dc257f73cc76" xmlns:ns3="e490b5a3-1148-4340-aac6-f88656002398" targetNamespace="http://schemas.microsoft.com/office/2006/metadata/properties" ma:root="true" ma:fieldsID="42d194ce74428f591fad8ef9f82ca455" ns2:_="" ns3:_="">
    <xsd:import namespace="bde2579a-8ebb-4edc-85d4-dc257f73cc76"/>
    <xsd:import namespace="e490b5a3-1148-4340-aac6-f886560023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Sharing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2579a-8ebb-4edc-85d4-dc257f73c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558e11-03a4-4fed-bac3-2ded2faf73c4" ma:termSetId="09814cd3-568e-fe90-9814-8d621ff8fb84" ma:anchorId="fba54fb3-c3e1-fe81-a776-ca4b69148c4d" ma:open="true" ma:isKeyword="false">
      <xsd:complexType>
        <xsd:sequence>
          <xsd:element ref="pc:Terms" minOccurs="0" maxOccurs="1"/>
        </xsd:sequence>
      </xsd:complexType>
    </xsd:element>
    <xsd:element name="SharingLink" ma:index="24" nillable="true" ma:displayName="Sharing Link" ma:format="Hyperlink" ma:internalName="Sharing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90b5a3-1148-4340-aac6-f886560023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662ee4-2987-436e-a03a-f465985bfd8a}" ma:internalName="TaxCatchAll" ma:showField="CatchAllData" ma:web="e490b5a3-1148-4340-aac6-f88656002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GNYr0w7u22F3P3PkGnRcKpsDSg==">CgMxLjA4AHIhMXlXeXAwMnl1N2NWS0pkUEZjQ3pOZVRkRFZSY3BxdUM3</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SharingLink xmlns="bde2579a-8ebb-4edc-85d4-dc257f73cc76">
      <Url xsi:nil="true"/>
      <Description xsi:nil="true"/>
    </SharingLink>
    <lcf76f155ced4ddcb4097134ff3c332f xmlns="bde2579a-8ebb-4edc-85d4-dc257f73cc76">
      <Terms xmlns="http://schemas.microsoft.com/office/infopath/2007/PartnerControls"/>
    </lcf76f155ced4ddcb4097134ff3c332f>
    <TaxCatchAll xmlns="e490b5a3-1148-4340-aac6-f88656002398" xsi:nil="true"/>
  </documentManagement>
</p:properties>
</file>

<file path=customXml/itemProps1.xml><?xml version="1.0" encoding="utf-8"?>
<ds:datastoreItem xmlns:ds="http://schemas.openxmlformats.org/officeDocument/2006/customXml" ds:itemID="{1605FC95-A39B-4F68-A28A-2E8AA29C39A9}">
  <ds:schemaRefs>
    <ds:schemaRef ds:uri="http://schemas.microsoft.com/sharepoint/v3/contenttype/forms"/>
  </ds:schemaRefs>
</ds:datastoreItem>
</file>

<file path=customXml/itemProps2.xml><?xml version="1.0" encoding="utf-8"?>
<ds:datastoreItem xmlns:ds="http://schemas.openxmlformats.org/officeDocument/2006/customXml" ds:itemID="{9ED2D004-72B2-43D5-BE87-48114C21E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2579a-8ebb-4edc-85d4-dc257f73cc76"/>
    <ds:schemaRef ds:uri="e490b5a3-1148-4340-aac6-f88656002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1C759FE8-A100-4A20-B5A9-2530A79A71FB}">
  <ds:schemaRefs>
    <ds:schemaRef ds:uri="http://schemas.microsoft.com/office/2006/metadata/properties"/>
    <ds:schemaRef ds:uri="http://schemas.microsoft.com/office/infopath/2007/PartnerControls"/>
    <ds:schemaRef ds:uri="bde2579a-8ebb-4edc-85d4-dc257f73cc76"/>
    <ds:schemaRef ds:uri="e490b5a3-1148-4340-aac6-f8865600239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grayson currin</dc:creator>
  <cp:lastModifiedBy>Erin Thompson</cp:lastModifiedBy>
  <cp:revision>2</cp:revision>
  <dcterms:created xsi:type="dcterms:W3CDTF">2025-03-14T19:02:00Z</dcterms:created>
  <dcterms:modified xsi:type="dcterms:W3CDTF">2025-03-14T19:02:42Z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0x010100B0CCF50C183CF841BED4C106A1495353</vt:lpwstr>
  </property>
  <property fmtid="{D5CDD505-2E9C-101B-9397-08002B2CF9AE}" pid="3" name="MediaServiceImageTags">
    <vt:lpwstr/>
  </property>
</Properties>
</file>