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53183A4" w:rsidRDefault="253183A4" w14:paraId="545802E7" w14:textId="0E4DA95E">
      <w:r w:rsidRPr="253183A4" w:rsidR="253183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Founded in Birmingham, Alabama in 2011, St. Paul &amp; the Broken Bones consists of Paul Janeway (vocals), Jesse Phillips (bass), </w:t>
      </w:r>
      <w:proofErr w:type="spellStart"/>
      <w:r w:rsidRPr="253183A4" w:rsidR="253183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Browan</w:t>
      </w:r>
      <w:proofErr w:type="spellEnd"/>
      <w:r w:rsidRPr="253183A4" w:rsidR="253183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Lollar (guitar), Kevin Leon (drums), Al Gamble (keyboards), Allen Branstetter (trumpet), Chad Fisher (trombone), and Amari Ansari (saxophone). The eight-piece ensemble burst into the world with their 2014 debut</w:t>
      </w:r>
      <w:r w:rsidRPr="253183A4" w:rsidR="253183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Half the City</w:t>
      </w:r>
      <w:r w:rsidRPr="253183A4" w:rsidR="253183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establishing a sound that quickly became a calling card and landing the band a slew of major festivals including Lollapalooza, Coachella and Glastonbury. Critical praise from </w:t>
      </w:r>
      <w:r w:rsidRPr="253183A4" w:rsidR="253183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The New York Times</w:t>
      </w:r>
      <w:r w:rsidRPr="253183A4" w:rsidR="253183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253183A4" w:rsidR="253183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Rolling Stone</w:t>
      </w:r>
      <w:r w:rsidRPr="253183A4" w:rsidR="253183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253183A4" w:rsidR="253183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SPIN</w:t>
      </w:r>
      <w:r w:rsidRPr="253183A4" w:rsidR="253183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253183A4" w:rsidR="253183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NPR</w:t>
      </w:r>
      <w:r w:rsidRPr="253183A4" w:rsidR="253183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followed, leading to shared stages with some of the world’s biggest artists—Elton John and The Rolling Stones among them—and launching an impressive run of headlining tours behind what </w:t>
      </w:r>
      <w:r w:rsidRPr="253183A4" w:rsidR="253183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Esquire</w:t>
      </w:r>
      <w:r w:rsidRPr="253183A4" w:rsidR="253183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touted as a "potent live show that knocks audiences on their ass.”</w:t>
      </w:r>
    </w:p>
    <w:p w:rsidR="253183A4" w:rsidP="253183A4" w:rsidRDefault="253183A4" w14:paraId="34C9E615" w14:textId="5802FAAE">
      <w:pPr>
        <w:pStyle w:val="Normal"/>
      </w:pPr>
      <w:r w:rsidRPr="2286124E" w:rsidR="22861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The group has continued to expand their sound with every record, branching out well beyond old-school soul into sleek summertime funk and classic disco on albums like 2018's </w:t>
      </w:r>
      <w:r w:rsidRPr="2286124E" w:rsidR="2286124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Young Sick Camellia</w:t>
      </w:r>
      <w:r w:rsidRPr="2286124E" w:rsidR="22861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. Their forthcoming LP, </w:t>
      </w:r>
      <w:r w:rsidRPr="2286124E" w:rsidR="2286124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Angels</w:t>
      </w:r>
      <w:r w:rsidRPr="2286124E" w:rsidR="2286124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Science Fiction</w:t>
      </w:r>
      <w:r w:rsidRPr="2286124E" w:rsidR="22861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stretches their limbs further afield, building on the shadowy psychedelia and intricate, experimental R&amp;B of 2022’s </w:t>
      </w:r>
      <w:r w:rsidRPr="2286124E" w:rsidR="2286124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The Alien Coast</w:t>
      </w:r>
      <w:r w:rsidRPr="2286124E" w:rsidR="228612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6DE0941B" w14:paraId="2C078E63" wp14:textId="29387A54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EB9601"/>
    <w:rsid w:val="1DEB9601"/>
    <w:rsid w:val="2286124E"/>
    <w:rsid w:val="253183A4"/>
    <w:rsid w:val="6DE09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B9601"/>
  <w15:chartTrackingRefBased/>
  <w15:docId w15:val="{9895E6F6-0290-46A6-BF53-803CB8EED4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2023-01-19T20:48:43.7640017Z</dcterms:created>
  <dcterms:modified xsi:type="dcterms:W3CDTF">2023-02-07T17:22:53.6062230Z</dcterms:modified>
  <dc:creator>AMFM LLC</dc:creator>
  <lastModifiedBy>AMFM LLC</lastModifiedBy>
</coreProperties>
</file>