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C716C" w14:textId="77777777" w:rsidR="00123468" w:rsidRDefault="00123468" w:rsidP="00123468">
      <w:r>
        <w:t xml:space="preserve">Fronted by the enchanting Jess Wolfe and Holly </w:t>
      </w:r>
      <w:proofErr w:type="spellStart"/>
      <w:r>
        <w:t>Laessig</w:t>
      </w:r>
      <w:proofErr w:type="spellEnd"/>
      <w:r>
        <w:t xml:space="preserve">, Lucius has drawn acclaim for powerful songs showcasing taut hooks, along with their mesmerizing stage presence and bold visual aesthetics. The New York Times described Wolfe and </w:t>
      </w:r>
      <w:proofErr w:type="spellStart"/>
      <w:r>
        <w:t>Laessig’s</w:t>
      </w:r>
      <w:proofErr w:type="spellEnd"/>
      <w:r>
        <w:t xml:space="preserve"> vocals as being “especially gorgeous,” while Rolling Stone says Lucius is “powerful enough to knock you over.” Talented multi-instrumentalists Peter </w:t>
      </w:r>
      <w:proofErr w:type="spellStart"/>
      <w:r>
        <w:t>Lalish</w:t>
      </w:r>
      <w:proofErr w:type="spellEnd"/>
      <w:r>
        <w:t xml:space="preserve"> and Dan </w:t>
      </w:r>
      <w:proofErr w:type="spellStart"/>
      <w:r>
        <w:t>Molad</w:t>
      </w:r>
      <w:proofErr w:type="spellEnd"/>
      <w:r>
        <w:t xml:space="preserve"> round out the group.</w:t>
      </w:r>
    </w:p>
    <w:p w14:paraId="583801EB" w14:textId="77777777" w:rsidR="00123468" w:rsidRDefault="00123468" w:rsidP="00123468"/>
    <w:p w14:paraId="77AE6B5C" w14:textId="27DCE9A3" w:rsidR="00123468" w:rsidRDefault="00123468" w:rsidP="00123468">
      <w:r>
        <w:t>After wrapping up back-up singer duties on the Roger Waters</w:t>
      </w:r>
      <w:r w:rsidR="00FF11A2">
        <w:t>,</w:t>
      </w:r>
      <w:r>
        <w:t xml:space="preserve"> arena-conquering </w:t>
      </w:r>
      <w:r w:rsidRPr="00123468">
        <w:rPr>
          <w:i/>
        </w:rPr>
        <w:t>Us + Them</w:t>
      </w:r>
      <w:r>
        <w:t xml:space="preserve"> tour, performing over 170 shows in two years around the world, 2019 finds Lucius back together for an intimate acoustic tour in support of last year’s critically-acclaimed 10-track acoustic album, </w:t>
      </w:r>
      <w:r w:rsidRPr="00123468">
        <w:rPr>
          <w:i/>
        </w:rPr>
        <w:t>NUDES.</w:t>
      </w:r>
      <w:r>
        <w:t xml:space="preserve"> </w:t>
      </w:r>
    </w:p>
    <w:p w14:paraId="7959A433" w14:textId="77777777" w:rsidR="00123468" w:rsidRDefault="00123468" w:rsidP="00123468"/>
    <w:p w14:paraId="7EFD3B6C" w14:textId="77777777" w:rsidR="00033FE2" w:rsidRDefault="00123468" w:rsidP="00123468">
      <w:r>
        <w:t xml:space="preserve">Wolfe and </w:t>
      </w:r>
      <w:proofErr w:type="spellStart"/>
      <w:r>
        <w:t>Laessig</w:t>
      </w:r>
      <w:proofErr w:type="spellEnd"/>
      <w:r>
        <w:t xml:space="preserve"> have become in-demand collaborators on their own - singing on albums for artists including Waters, John Legend, Nathaniel </w:t>
      </w:r>
      <w:proofErr w:type="spellStart"/>
      <w:r>
        <w:t>Rateliff</w:t>
      </w:r>
      <w:proofErr w:type="spellEnd"/>
      <w:r>
        <w:t>, Ingrid Michaelson, The War on Drugs and Kurt Vile.</w:t>
      </w:r>
      <w:bookmarkStart w:id="0" w:name="_GoBack"/>
      <w:bookmarkEnd w:id="0"/>
    </w:p>
    <w:sectPr w:rsidR="00033FE2" w:rsidSect="00EE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8"/>
    <w:rsid w:val="00033FE2"/>
    <w:rsid w:val="00123468"/>
    <w:rsid w:val="00EE0023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3DF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2019-01-14T20:01:00Z</dcterms:created>
  <dcterms:modified xsi:type="dcterms:W3CDTF">2019-01-14T20:03:00Z</dcterms:modified>
</cp:coreProperties>
</file>