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4D9859" w14:textId="77777777" w:rsidR="00462F6A" w:rsidRDefault="0073327A">
      <w:r>
        <w:rPr>
          <w:rFonts w:ascii="Times New Roman" w:eastAsia="Times New Roman" w:hAnsi="Times New Roman" w:cs="Times New Roman"/>
          <w:b/>
          <w:noProof/>
          <w:sz w:val="36"/>
          <w:szCs w:val="36"/>
        </w:rPr>
        <w:drawing>
          <wp:inline distT="0" distB="0" distL="0" distR="0" wp14:anchorId="61AA4AF7" wp14:editId="5D0ABE5F">
            <wp:extent cx="5486400" cy="9975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irlie Clip Logo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9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A780F" w14:textId="77777777" w:rsidR="000402F1" w:rsidRDefault="000402F1"/>
    <w:p w14:paraId="73EDCD94" w14:textId="2A530CD9" w:rsidR="00B221DE" w:rsidRPr="00863627" w:rsidRDefault="000402F1" w:rsidP="00B60B3B">
      <w:pPr>
        <w:jc w:val="center"/>
        <w:rPr>
          <w:rFonts w:ascii="Arial" w:hAnsi="Arial" w:cs="Arial"/>
          <w:b/>
          <w:i/>
          <w:sz w:val="36"/>
          <w:szCs w:val="36"/>
        </w:rPr>
      </w:pPr>
      <w:r w:rsidRPr="00863627">
        <w:rPr>
          <w:rFonts w:ascii="Arial" w:hAnsi="Arial" w:cs="Arial"/>
          <w:b/>
          <w:sz w:val="36"/>
          <w:szCs w:val="36"/>
        </w:rPr>
        <w:t>In Tall Buildings</w:t>
      </w:r>
      <w:r w:rsidR="00B221DE" w:rsidRPr="00863627">
        <w:rPr>
          <w:rFonts w:ascii="Arial" w:hAnsi="Arial" w:cs="Arial"/>
          <w:b/>
          <w:sz w:val="36"/>
          <w:szCs w:val="36"/>
        </w:rPr>
        <w:t xml:space="preserve"> Announce</w:t>
      </w:r>
      <w:r w:rsidR="00137123">
        <w:rPr>
          <w:rFonts w:ascii="Arial" w:hAnsi="Arial" w:cs="Arial"/>
          <w:b/>
          <w:sz w:val="36"/>
          <w:szCs w:val="36"/>
        </w:rPr>
        <w:t>s</w:t>
      </w:r>
      <w:r w:rsidR="00B221DE" w:rsidRPr="00863627">
        <w:rPr>
          <w:rFonts w:ascii="Arial" w:hAnsi="Arial" w:cs="Arial"/>
          <w:b/>
          <w:sz w:val="36"/>
          <w:szCs w:val="36"/>
        </w:rPr>
        <w:t xml:space="preserve"> N</w:t>
      </w:r>
      <w:r w:rsidR="00137123">
        <w:rPr>
          <w:rFonts w:ascii="Arial" w:hAnsi="Arial" w:cs="Arial"/>
          <w:b/>
          <w:sz w:val="36"/>
          <w:szCs w:val="36"/>
        </w:rPr>
        <w:t>ew</w:t>
      </w:r>
      <w:r w:rsidR="00B60B3B" w:rsidRPr="00863627">
        <w:rPr>
          <w:rFonts w:ascii="Arial" w:hAnsi="Arial" w:cs="Arial"/>
          <w:b/>
          <w:sz w:val="36"/>
          <w:szCs w:val="36"/>
        </w:rPr>
        <w:t xml:space="preserve"> </w:t>
      </w:r>
      <w:r w:rsidR="00B221DE" w:rsidRPr="00863627">
        <w:rPr>
          <w:rFonts w:ascii="Arial" w:hAnsi="Arial" w:cs="Arial"/>
          <w:b/>
          <w:sz w:val="36"/>
          <w:szCs w:val="36"/>
        </w:rPr>
        <w:t>A</w:t>
      </w:r>
      <w:r w:rsidR="00B60B3B" w:rsidRPr="00863627">
        <w:rPr>
          <w:rFonts w:ascii="Arial" w:hAnsi="Arial" w:cs="Arial"/>
          <w:b/>
          <w:sz w:val="36"/>
          <w:szCs w:val="36"/>
        </w:rPr>
        <w:t xml:space="preserve">lbum </w:t>
      </w:r>
      <w:proofErr w:type="spellStart"/>
      <w:r w:rsidR="00B60B3B" w:rsidRPr="00863627">
        <w:rPr>
          <w:rFonts w:ascii="Arial" w:hAnsi="Arial" w:cs="Arial"/>
          <w:b/>
          <w:i/>
          <w:sz w:val="36"/>
          <w:szCs w:val="36"/>
        </w:rPr>
        <w:t>Akinetic</w:t>
      </w:r>
      <w:proofErr w:type="spellEnd"/>
      <w:r w:rsidR="00B60B3B" w:rsidRPr="00863627">
        <w:rPr>
          <w:rFonts w:ascii="Arial" w:hAnsi="Arial" w:cs="Arial"/>
          <w:b/>
          <w:i/>
          <w:sz w:val="36"/>
          <w:szCs w:val="36"/>
        </w:rPr>
        <w:t xml:space="preserve"> </w:t>
      </w:r>
    </w:p>
    <w:p w14:paraId="69360565" w14:textId="73B39A89" w:rsidR="00B60B3B" w:rsidRPr="00863627" w:rsidRDefault="00B221DE" w:rsidP="00B60B3B">
      <w:pPr>
        <w:jc w:val="center"/>
        <w:rPr>
          <w:rFonts w:ascii="Arial" w:hAnsi="Arial" w:cs="Arial"/>
          <w:b/>
          <w:sz w:val="36"/>
          <w:szCs w:val="36"/>
        </w:rPr>
      </w:pPr>
      <w:r w:rsidRPr="00863627">
        <w:rPr>
          <w:rFonts w:ascii="Arial" w:hAnsi="Arial" w:cs="Arial"/>
          <w:b/>
          <w:sz w:val="36"/>
          <w:szCs w:val="36"/>
        </w:rPr>
        <w:t>O</w:t>
      </w:r>
      <w:r w:rsidR="00B60B3B" w:rsidRPr="00863627">
        <w:rPr>
          <w:rFonts w:ascii="Arial" w:hAnsi="Arial" w:cs="Arial"/>
          <w:b/>
          <w:sz w:val="36"/>
          <w:szCs w:val="36"/>
        </w:rPr>
        <w:t>ut March 2</w:t>
      </w:r>
      <w:r w:rsidR="00B60B3B" w:rsidRPr="00863627">
        <w:rPr>
          <w:rFonts w:ascii="Arial" w:hAnsi="Arial" w:cs="Arial"/>
          <w:b/>
          <w:sz w:val="36"/>
          <w:szCs w:val="36"/>
          <w:vertAlign w:val="superscript"/>
        </w:rPr>
        <w:t>nd</w:t>
      </w:r>
      <w:r w:rsidRPr="00863627">
        <w:rPr>
          <w:rFonts w:ascii="Arial" w:hAnsi="Arial" w:cs="Arial"/>
          <w:b/>
          <w:sz w:val="36"/>
          <w:szCs w:val="36"/>
        </w:rPr>
        <w:t xml:space="preserve"> on Western Vinyl</w:t>
      </w:r>
    </w:p>
    <w:p w14:paraId="5879D64C" w14:textId="77777777" w:rsidR="00B60B3B" w:rsidRPr="00863627" w:rsidRDefault="00B60B3B" w:rsidP="000402F1">
      <w:pPr>
        <w:jc w:val="center"/>
        <w:rPr>
          <w:rFonts w:ascii="Arial" w:hAnsi="Arial" w:cs="Arial"/>
          <w:b/>
          <w:sz w:val="36"/>
          <w:szCs w:val="36"/>
        </w:rPr>
      </w:pPr>
    </w:p>
    <w:p w14:paraId="37E8489F" w14:textId="77777777" w:rsidR="0059272F" w:rsidRDefault="000402F1" w:rsidP="0059272F">
      <w:pPr>
        <w:jc w:val="center"/>
        <w:rPr>
          <w:rFonts w:ascii="Arial" w:hAnsi="Arial" w:cs="Arial"/>
          <w:b/>
          <w:sz w:val="36"/>
          <w:szCs w:val="36"/>
        </w:rPr>
      </w:pPr>
      <w:r w:rsidRPr="00863627">
        <w:rPr>
          <w:rFonts w:ascii="Arial" w:hAnsi="Arial" w:cs="Arial"/>
          <w:b/>
          <w:sz w:val="36"/>
          <w:szCs w:val="36"/>
        </w:rPr>
        <w:t xml:space="preserve"> </w:t>
      </w:r>
      <w:r w:rsidR="00B60B3B" w:rsidRPr="00863627">
        <w:rPr>
          <w:rFonts w:ascii="Arial" w:hAnsi="Arial" w:cs="Arial"/>
          <w:b/>
          <w:sz w:val="36"/>
          <w:szCs w:val="36"/>
        </w:rPr>
        <w:t>Release</w:t>
      </w:r>
      <w:r w:rsidR="00894A92" w:rsidRPr="00863627">
        <w:rPr>
          <w:rFonts w:ascii="Arial" w:hAnsi="Arial" w:cs="Arial"/>
          <w:b/>
          <w:sz w:val="36"/>
          <w:szCs w:val="36"/>
        </w:rPr>
        <w:t>s</w:t>
      </w:r>
      <w:r w:rsidR="00B221DE" w:rsidRPr="00863627">
        <w:rPr>
          <w:rFonts w:ascii="Arial" w:hAnsi="Arial" w:cs="Arial"/>
          <w:b/>
          <w:sz w:val="36"/>
          <w:szCs w:val="36"/>
        </w:rPr>
        <w:t xml:space="preserve"> Video F</w:t>
      </w:r>
      <w:r w:rsidRPr="00863627">
        <w:rPr>
          <w:rFonts w:ascii="Arial" w:hAnsi="Arial" w:cs="Arial"/>
          <w:b/>
          <w:sz w:val="36"/>
          <w:szCs w:val="36"/>
        </w:rPr>
        <w:t xml:space="preserve">or </w:t>
      </w:r>
      <w:r w:rsidR="00894A92" w:rsidRPr="00863627">
        <w:rPr>
          <w:rFonts w:ascii="Arial" w:hAnsi="Arial" w:cs="Arial"/>
          <w:b/>
          <w:sz w:val="36"/>
          <w:szCs w:val="36"/>
        </w:rPr>
        <w:t>New Song</w:t>
      </w:r>
      <w:r w:rsidRPr="00863627">
        <w:rPr>
          <w:rFonts w:ascii="Arial" w:hAnsi="Arial" w:cs="Arial"/>
          <w:b/>
          <w:sz w:val="36"/>
          <w:szCs w:val="36"/>
        </w:rPr>
        <w:t xml:space="preserve"> </w:t>
      </w:r>
    </w:p>
    <w:p w14:paraId="575F641C" w14:textId="6536DB98" w:rsidR="000402F1" w:rsidRDefault="000402F1" w:rsidP="0059272F">
      <w:pPr>
        <w:jc w:val="center"/>
        <w:rPr>
          <w:rFonts w:ascii="Arial" w:hAnsi="Arial" w:cs="Arial"/>
          <w:b/>
          <w:sz w:val="36"/>
          <w:szCs w:val="36"/>
        </w:rPr>
      </w:pPr>
      <w:r w:rsidRPr="00863627">
        <w:rPr>
          <w:rFonts w:ascii="Arial" w:hAnsi="Arial" w:cs="Arial"/>
          <w:b/>
          <w:sz w:val="36"/>
          <w:szCs w:val="36"/>
        </w:rPr>
        <w:t xml:space="preserve">“Beginning to Fade” </w:t>
      </w:r>
    </w:p>
    <w:p w14:paraId="04933C46" w14:textId="77777777" w:rsidR="0059272F" w:rsidRPr="00863627" w:rsidRDefault="0059272F" w:rsidP="0059272F">
      <w:pPr>
        <w:jc w:val="center"/>
        <w:rPr>
          <w:rFonts w:ascii="Arial" w:hAnsi="Arial" w:cs="Arial"/>
          <w:b/>
          <w:sz w:val="36"/>
          <w:szCs w:val="36"/>
        </w:rPr>
      </w:pPr>
    </w:p>
    <w:p w14:paraId="7146F546" w14:textId="5F035B29" w:rsidR="000402F1" w:rsidRPr="00863627" w:rsidRDefault="00B221DE" w:rsidP="00894A92">
      <w:pPr>
        <w:jc w:val="center"/>
        <w:rPr>
          <w:rFonts w:ascii="Arial" w:hAnsi="Arial" w:cs="Arial"/>
          <w:b/>
          <w:sz w:val="36"/>
          <w:szCs w:val="36"/>
        </w:rPr>
      </w:pPr>
      <w:r w:rsidRPr="00863627">
        <w:rPr>
          <w:rFonts w:ascii="Arial" w:hAnsi="Arial" w:cs="Arial"/>
          <w:b/>
          <w:sz w:val="36"/>
          <w:szCs w:val="36"/>
        </w:rPr>
        <w:t>D</w:t>
      </w:r>
      <w:r w:rsidR="000402F1" w:rsidRPr="00863627">
        <w:rPr>
          <w:rFonts w:ascii="Arial" w:hAnsi="Arial" w:cs="Arial"/>
          <w:b/>
          <w:sz w:val="36"/>
          <w:szCs w:val="36"/>
        </w:rPr>
        <w:t>irected by Natalie Bergman of Wild Belle</w:t>
      </w:r>
    </w:p>
    <w:p w14:paraId="1ECD2B08" w14:textId="77777777" w:rsidR="00894A92" w:rsidRDefault="00894A92" w:rsidP="00894A92">
      <w:pPr>
        <w:jc w:val="center"/>
        <w:rPr>
          <w:rFonts w:ascii="Arial" w:hAnsi="Arial" w:cs="Arial"/>
          <w:sz w:val="36"/>
          <w:szCs w:val="36"/>
        </w:rPr>
      </w:pPr>
    </w:p>
    <w:p w14:paraId="795B15AE" w14:textId="0A3EF982" w:rsidR="001E2DE0" w:rsidRDefault="009B67BB">
      <w:r>
        <w:rPr>
          <w:rFonts w:ascii="Arial" w:eastAsia="Times New Roman" w:hAnsi="Arial" w:cs="Arial"/>
          <w:noProof/>
          <w:color w:val="222222"/>
          <w:sz w:val="26"/>
          <w:szCs w:val="26"/>
        </w:rPr>
        <w:drawing>
          <wp:inline distT="0" distB="0" distL="0" distR="0" wp14:anchorId="7CBD8CEE" wp14:editId="0ED486AB">
            <wp:extent cx="5473700" cy="3657600"/>
            <wp:effectExtent l="0" t="0" r="12700" b="0"/>
            <wp:docPr id="3" name="Picture 3" descr="SharedFiles:Client Folders:In Tall Buildings:Assets:Photos:In_Tall_Buildings_01color_photo_credit_Aleks_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haredFiles:Client Folders:In Tall Buildings:Assets:Photos:In_Tall_Buildings_01color_photo_credit_Aleks_Eva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BA355" w14:textId="77777777" w:rsidR="001E2DE0" w:rsidRDefault="001E2DE0" w:rsidP="001526BD">
      <w:pPr>
        <w:jc w:val="center"/>
      </w:pPr>
    </w:p>
    <w:p w14:paraId="11CF5050" w14:textId="25BF26F8" w:rsidR="0073327A" w:rsidRDefault="001526BD" w:rsidP="001526BD">
      <w:pPr>
        <w:jc w:val="center"/>
        <w:rPr>
          <w:rFonts w:ascii="Arial" w:eastAsia="Times New Roman" w:hAnsi="Arial" w:cs="Arial"/>
          <w:color w:val="222222"/>
          <w:sz w:val="26"/>
          <w:szCs w:val="26"/>
        </w:rPr>
      </w:pPr>
      <w:r w:rsidRPr="0073327A">
        <w:rPr>
          <w:rFonts w:ascii="Arial" w:eastAsia="Times New Roman" w:hAnsi="Arial" w:cs="Arial"/>
          <w:color w:val="222222"/>
          <w:sz w:val="26"/>
          <w:szCs w:val="26"/>
        </w:rPr>
        <w:t>“...</w:t>
      </w:r>
      <w:proofErr w:type="gramStart"/>
      <w:r w:rsidRPr="0073327A">
        <w:rPr>
          <w:rFonts w:ascii="Arial" w:eastAsia="Times New Roman" w:hAnsi="Arial" w:cs="Arial"/>
          <w:color w:val="222222"/>
          <w:sz w:val="26"/>
          <w:szCs w:val="26"/>
        </w:rPr>
        <w:t>deftly</w:t>
      </w:r>
      <w:proofErr w:type="gramEnd"/>
      <w:r w:rsidRPr="0073327A">
        <w:rPr>
          <w:rFonts w:ascii="Arial" w:eastAsia="Times New Roman" w:hAnsi="Arial" w:cs="Arial"/>
          <w:color w:val="222222"/>
          <w:sz w:val="26"/>
          <w:szCs w:val="26"/>
        </w:rPr>
        <w:t xml:space="preserve"> arranged metropolitan pop...” – 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begin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instrText xml:space="preserve"> HYPERLINK "https://www.stereogum.com/1717296/in-tall-buildings-flare-gun-stereogum-premiere/mp3s/" \t "_blank" </w:instrTex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separate"/>
      </w:r>
      <w:r w:rsidRPr="0073327A">
        <w:rPr>
          <w:rFonts w:ascii="Arial" w:eastAsia="Times New Roman" w:hAnsi="Arial" w:cs="Arial"/>
          <w:color w:val="1155CC"/>
          <w:sz w:val="26"/>
          <w:szCs w:val="26"/>
          <w:u w:val="single"/>
        </w:rPr>
        <w:t>STEREOGUM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end"/>
      </w:r>
    </w:p>
    <w:p w14:paraId="4EE8CD37" w14:textId="77777777" w:rsidR="001526BD" w:rsidRDefault="001526BD" w:rsidP="001526BD">
      <w:pPr>
        <w:jc w:val="center"/>
        <w:rPr>
          <w:rFonts w:ascii="Arial" w:eastAsia="Times New Roman" w:hAnsi="Arial" w:cs="Arial"/>
          <w:color w:val="222222"/>
          <w:sz w:val="26"/>
          <w:szCs w:val="26"/>
        </w:rPr>
      </w:pPr>
    </w:p>
    <w:p w14:paraId="0DED16D1" w14:textId="77777777" w:rsidR="009B67BB" w:rsidRDefault="001526BD" w:rsidP="001526B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6"/>
          <w:szCs w:val="26"/>
        </w:rPr>
      </w:pPr>
      <w:r w:rsidRPr="0073327A">
        <w:rPr>
          <w:rFonts w:ascii="Arial" w:eastAsia="Times New Roman" w:hAnsi="Arial" w:cs="Arial"/>
          <w:color w:val="222222"/>
          <w:sz w:val="26"/>
          <w:szCs w:val="26"/>
        </w:rPr>
        <w:t>“...</w:t>
      </w:r>
      <w:proofErr w:type="gramStart"/>
      <w:r w:rsidRPr="0073327A">
        <w:rPr>
          <w:rFonts w:ascii="Arial" w:eastAsia="Times New Roman" w:hAnsi="Arial" w:cs="Arial"/>
          <w:color w:val="222222"/>
          <w:sz w:val="26"/>
          <w:szCs w:val="26"/>
        </w:rPr>
        <w:t>lovely</w:t>
      </w:r>
      <w:proofErr w:type="gramEnd"/>
      <w:r w:rsidRPr="0073327A">
        <w:rPr>
          <w:rFonts w:ascii="Arial" w:eastAsia="Times New Roman" w:hAnsi="Arial" w:cs="Arial"/>
          <w:color w:val="222222"/>
          <w:sz w:val="26"/>
          <w:szCs w:val="26"/>
        </w:rPr>
        <w:t>...the perfect soundtrack to your snow-soaked mid-week.” – 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begin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instrText xml:space="preserve"> HYPERLINK "https://www.spin.com/2015/01/in-tall-buildings-bawl-cry-wail-single-stream/" \t "_blank" </w:instrTex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separate"/>
      </w:r>
      <w:r w:rsidRPr="0073327A">
        <w:rPr>
          <w:rFonts w:ascii="Arial" w:eastAsia="Times New Roman" w:hAnsi="Arial" w:cs="Arial"/>
          <w:color w:val="1155CC"/>
          <w:sz w:val="26"/>
          <w:szCs w:val="26"/>
          <w:u w:val="single"/>
        </w:rPr>
        <w:t>SPIN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end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br/>
      </w:r>
    </w:p>
    <w:p w14:paraId="5A4FFEB9" w14:textId="5B90F5B0" w:rsidR="001526BD" w:rsidRDefault="001526BD" w:rsidP="001526BD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6"/>
          <w:szCs w:val="26"/>
        </w:rPr>
      </w:pPr>
      <w:bookmarkStart w:id="0" w:name="_GoBack"/>
      <w:bookmarkEnd w:id="0"/>
      <w:r w:rsidRPr="0073327A">
        <w:rPr>
          <w:rFonts w:ascii="Arial" w:eastAsia="Times New Roman" w:hAnsi="Arial" w:cs="Arial"/>
          <w:color w:val="222222"/>
          <w:sz w:val="26"/>
          <w:szCs w:val="26"/>
        </w:rPr>
        <w:lastRenderedPageBreak/>
        <w:t>“...expertly crafted...” – 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begin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instrText xml:space="preserve"> HYPERLINK "http://www.pastemagazine.com/articles/2015/03/in-tall-buildings-the-best-of-whats-next.html" \t "_blank" </w:instrTex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separate"/>
      </w:r>
      <w:r w:rsidRPr="0073327A">
        <w:rPr>
          <w:rFonts w:ascii="Arial" w:eastAsia="Times New Roman" w:hAnsi="Arial" w:cs="Arial"/>
          <w:color w:val="1155CC"/>
          <w:sz w:val="26"/>
          <w:szCs w:val="26"/>
          <w:u w:val="single"/>
        </w:rPr>
        <w:t>PASTE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end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br/>
      </w:r>
    </w:p>
    <w:p w14:paraId="5948D8D0" w14:textId="7B454CBF" w:rsidR="0073327A" w:rsidRDefault="0073327A" w:rsidP="0073327A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6"/>
          <w:szCs w:val="26"/>
        </w:rPr>
      </w:pPr>
      <w:r w:rsidRPr="0073327A">
        <w:rPr>
          <w:rFonts w:ascii="Arial" w:eastAsia="Times New Roman" w:hAnsi="Arial" w:cs="Arial"/>
          <w:color w:val="222222"/>
          <w:sz w:val="26"/>
          <w:szCs w:val="26"/>
        </w:rPr>
        <w:t>“Wide-eyed and instantly likable...” – 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begin"/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instrText xml:space="preserve"> HYPERLINK "https://www.popmatters.com/190700-in-tall-buildings-driver-2495560196.html" \t "_blank" </w:instrTex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separate"/>
      </w:r>
      <w:r w:rsidRPr="0073327A">
        <w:rPr>
          <w:rFonts w:ascii="Arial" w:eastAsia="Times New Roman" w:hAnsi="Arial" w:cs="Arial"/>
          <w:color w:val="1155CC"/>
          <w:sz w:val="26"/>
          <w:szCs w:val="26"/>
          <w:u w:val="single"/>
        </w:rPr>
        <w:t>POP MATTERS</w:t>
      </w:r>
      <w:r w:rsidRPr="0073327A">
        <w:rPr>
          <w:rFonts w:ascii="Arial" w:eastAsia="Times New Roman" w:hAnsi="Arial" w:cs="Arial"/>
          <w:color w:val="222222"/>
          <w:sz w:val="26"/>
          <w:szCs w:val="26"/>
        </w:rPr>
        <w:fldChar w:fldCharType="end"/>
      </w:r>
    </w:p>
    <w:p w14:paraId="5AB295E7" w14:textId="77777777" w:rsidR="000402F1" w:rsidRDefault="000402F1" w:rsidP="0073327A">
      <w:pPr>
        <w:shd w:val="clear" w:color="auto" w:fill="FFFFFF"/>
        <w:jc w:val="center"/>
        <w:rPr>
          <w:rFonts w:ascii="Arial" w:eastAsia="Times New Roman" w:hAnsi="Arial" w:cs="Arial"/>
          <w:color w:val="222222"/>
          <w:sz w:val="26"/>
          <w:szCs w:val="26"/>
        </w:rPr>
      </w:pPr>
    </w:p>
    <w:p w14:paraId="4EE545EF" w14:textId="77777777" w:rsidR="00894A92" w:rsidRP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Chicago songwriter and multi-instrumentalist </w:t>
      </w:r>
      <w:r w:rsidRPr="00894A92">
        <w:rPr>
          <w:rFonts w:ascii="Arial" w:eastAsia="Times New Roman" w:hAnsi="Arial" w:cs="Arial"/>
          <w:b/>
          <w:color w:val="222222"/>
          <w:sz w:val="26"/>
          <w:szCs w:val="26"/>
        </w:rPr>
        <w:t>Erik Hall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announces his long awaited return as </w:t>
      </w:r>
      <w:r w:rsidRPr="00894A92">
        <w:rPr>
          <w:rFonts w:ascii="Arial" w:eastAsia="Times New Roman" w:hAnsi="Arial" w:cs="Arial"/>
          <w:b/>
          <w:color w:val="222222"/>
          <w:sz w:val="26"/>
          <w:szCs w:val="26"/>
        </w:rPr>
        <w:t>In Tall Buildings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with the new album </w:t>
      </w:r>
      <w:proofErr w:type="spellStart"/>
      <w:r w:rsidRPr="00894A92">
        <w:rPr>
          <w:rFonts w:ascii="Arial" w:eastAsia="Times New Roman" w:hAnsi="Arial" w:cs="Arial"/>
          <w:b/>
          <w:i/>
          <w:color w:val="222222"/>
          <w:sz w:val="26"/>
          <w:szCs w:val="26"/>
        </w:rPr>
        <w:t>Akinetic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, out March 2nd on </w:t>
      </w:r>
      <w:r w:rsidRPr="00894A92">
        <w:rPr>
          <w:rFonts w:ascii="Arial" w:eastAsia="Times New Roman" w:hAnsi="Arial" w:cs="Arial"/>
          <w:b/>
          <w:color w:val="222222"/>
          <w:sz w:val="26"/>
          <w:szCs w:val="26"/>
        </w:rPr>
        <w:t>Western Vinyl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. The follow up to 2015’s critically acclaimed </w:t>
      </w:r>
      <w:r w:rsidRPr="00894A92">
        <w:rPr>
          <w:rFonts w:ascii="Arial" w:eastAsia="Times New Roman" w:hAnsi="Arial" w:cs="Arial"/>
          <w:b/>
          <w:i/>
          <w:color w:val="222222"/>
          <w:sz w:val="26"/>
          <w:szCs w:val="26"/>
        </w:rPr>
        <w:t>Driver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, </w:t>
      </w:r>
      <w:proofErr w:type="spellStart"/>
      <w:r w:rsidRPr="00894A92">
        <w:rPr>
          <w:rFonts w:ascii="Arial" w:eastAsia="Times New Roman" w:hAnsi="Arial" w:cs="Arial"/>
          <w:b/>
          <w:i/>
          <w:color w:val="222222"/>
          <w:sz w:val="26"/>
          <w:szCs w:val="26"/>
        </w:rPr>
        <w:t>Akinetic</w:t>
      </w:r>
      <w:proofErr w:type="spellEnd"/>
      <w:r w:rsidRPr="00894A92">
        <w:rPr>
          <w:rFonts w:ascii="Arial" w:eastAsia="Times New Roman" w:hAnsi="Arial" w:cs="Arial"/>
          <w:b/>
          <w:i/>
          <w:color w:val="222222"/>
          <w:sz w:val="26"/>
          <w:szCs w:val="26"/>
        </w:rPr>
        <w:t xml:space="preserve"> 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was produced by </w:t>
      </w:r>
      <w:r w:rsidRPr="00894A92">
        <w:rPr>
          <w:rFonts w:ascii="Arial" w:eastAsia="Times New Roman" w:hAnsi="Arial" w:cs="Arial"/>
          <w:b/>
          <w:color w:val="222222"/>
          <w:sz w:val="26"/>
          <w:szCs w:val="26"/>
        </w:rPr>
        <w:t>Brian Deck (Modest Mouse, Iron &amp; Wine)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and recorded at Hall’s home studio in Chicago.</w:t>
      </w:r>
    </w:p>
    <w:p w14:paraId="4CB8B020" w14:textId="77777777" w:rsidR="00894A92" w:rsidRP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64498E58" w14:textId="77777777" w:rsidR="00894A92" w:rsidRP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Expanding on Hall’s known penchant for densely layered yet deliberately understated song craft, </w:t>
      </w:r>
      <w:proofErr w:type="spellStart"/>
      <w:r w:rsidRPr="00894A92">
        <w:rPr>
          <w:rFonts w:ascii="Arial" w:eastAsia="Times New Roman" w:hAnsi="Arial" w:cs="Arial"/>
          <w:b/>
          <w:i/>
          <w:color w:val="222222"/>
          <w:sz w:val="26"/>
          <w:szCs w:val="26"/>
        </w:rPr>
        <w:t>Akinetic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yields ten new tracks of spacious and textured handmade pop. </w:t>
      </w:r>
      <w:proofErr w:type="gram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With the addition of a kindred and veteran co-producer, the duo of Hall and Deck weave rock and indie-folk with ambient and electronica, bolstering Hall’s most intelligent and focused songwriting yet.</w:t>
      </w:r>
      <w:proofErr w:type="gramEnd"/>
    </w:p>
    <w:p w14:paraId="74E6B42F" w14:textId="77777777" w:rsidR="00894A92" w:rsidRP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54255BCF" w14:textId="0AC22F74" w:rsid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To commemorate the album, Hall is thrilled to share the video for its lead track </w:t>
      </w:r>
      <w:r w:rsidRPr="00C0316A">
        <w:rPr>
          <w:rFonts w:ascii="Arial" w:eastAsia="Times New Roman" w:hAnsi="Arial" w:cs="Arial"/>
          <w:b/>
          <w:color w:val="222222"/>
          <w:sz w:val="26"/>
          <w:szCs w:val="26"/>
        </w:rPr>
        <w:t>“Beginning To Fade,”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lovingly crafted and directed by </w:t>
      </w:r>
      <w:r w:rsidRPr="00C0316A">
        <w:rPr>
          <w:rFonts w:ascii="Arial" w:eastAsia="Times New Roman" w:hAnsi="Arial" w:cs="Arial"/>
          <w:b/>
          <w:color w:val="222222"/>
          <w:sz w:val="26"/>
          <w:szCs w:val="26"/>
        </w:rPr>
        <w:t>Natalie Bergman of Wild Belle</w:t>
      </w: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. The video pairs the song’s blissful, fuzzed-out pop rock with vintage </w:t>
      </w:r>
      <w:proofErr w:type="spellStart"/>
      <w:proofErr w:type="gram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technicolor</w:t>
      </w:r>
      <w:proofErr w:type="spellEnd"/>
      <w:proofErr w:type="gram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elements and Natalie’s signature use of stop motion collage animation.</w:t>
      </w:r>
    </w:p>
    <w:p w14:paraId="1B2085C8" w14:textId="77777777" w:rsidR="009B67BB" w:rsidRDefault="009B67BB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49B9181B" w14:textId="5CDEA477" w:rsidR="009B67BB" w:rsidRDefault="009B67BB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>
        <w:rPr>
          <w:noProof/>
        </w:rPr>
        <w:drawing>
          <wp:inline distT="0" distB="0" distL="0" distR="0" wp14:anchorId="64584F35" wp14:editId="2AE38643">
            <wp:extent cx="5473700" cy="2895600"/>
            <wp:effectExtent l="0" t="0" r="12700" b="0"/>
            <wp:docPr id="2" name="Picture 2" descr="Macintosh HD:Users:valentina:Desktop:Screen Shot 2018-01-05 at 7.23.0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valentina:Desktop:Screen Shot 2018-01-05 at 7.23.09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5FF9BC" w14:textId="77777777" w:rsidR="00B45BF9" w:rsidRPr="00894A92" w:rsidRDefault="00B45BF9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6F9F4253" w14:textId="00FD580D" w:rsidR="001E2DE0" w:rsidRDefault="001E2DE0" w:rsidP="00F71716">
      <w:pPr>
        <w:rPr>
          <w:rFonts w:ascii="Arial" w:eastAsia="Times New Roman" w:hAnsi="Arial" w:cs="Arial"/>
          <w:color w:val="222222"/>
          <w:sz w:val="26"/>
          <w:szCs w:val="26"/>
        </w:rPr>
      </w:pPr>
    </w:p>
    <w:p w14:paraId="12278CF8" w14:textId="1EFB81AE" w:rsidR="00C3264E" w:rsidRDefault="00C3264E" w:rsidP="00F71716">
      <w:pPr>
        <w:rPr>
          <w:rFonts w:ascii="Arial" w:eastAsia="Times New Roman" w:hAnsi="Arial" w:cs="Arial"/>
          <w:color w:val="222222"/>
          <w:sz w:val="26"/>
          <w:szCs w:val="26"/>
        </w:rPr>
      </w:pPr>
    </w:p>
    <w:p w14:paraId="5A662721" w14:textId="77777777" w:rsidR="001E2DE0" w:rsidRDefault="001E2DE0" w:rsidP="00F71716">
      <w:pPr>
        <w:rPr>
          <w:rFonts w:ascii="Arial" w:eastAsia="Times New Roman" w:hAnsi="Arial" w:cs="Arial"/>
          <w:color w:val="222222"/>
          <w:sz w:val="26"/>
          <w:szCs w:val="26"/>
        </w:rPr>
      </w:pPr>
    </w:p>
    <w:p w14:paraId="1BFC742C" w14:textId="77777777" w:rsidR="00B45BF9" w:rsidRDefault="00B45BF9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152BA29A" w14:textId="77777777" w:rsidR="00894A92" w:rsidRPr="00894A92" w:rsidRDefault="00894A92" w:rsidP="00894A92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As In Tall Buildings, Hall has performed with Sharon Van </w:t>
      </w:r>
      <w:proofErr w:type="spell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Etten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, Natalie </w:t>
      </w:r>
      <w:proofErr w:type="spell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Prass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, Vieux </w:t>
      </w:r>
      <w:proofErr w:type="spell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Farka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 xml:space="preserve"> </w:t>
      </w:r>
      <w:proofErr w:type="spellStart"/>
      <w:r w:rsidRPr="00894A92">
        <w:rPr>
          <w:rFonts w:ascii="Arial" w:eastAsia="Times New Roman" w:hAnsi="Arial" w:cs="Arial"/>
          <w:color w:val="222222"/>
          <w:sz w:val="26"/>
          <w:szCs w:val="26"/>
        </w:rPr>
        <w:t>Touré</w:t>
      </w:r>
      <w:proofErr w:type="spellEnd"/>
      <w:r w:rsidRPr="00894A92">
        <w:rPr>
          <w:rFonts w:ascii="Arial" w:eastAsia="Times New Roman" w:hAnsi="Arial" w:cs="Arial"/>
          <w:color w:val="222222"/>
          <w:sz w:val="26"/>
          <w:szCs w:val="26"/>
        </w:rPr>
        <w:t>, Lord Huron, Matthew Sweet, and Ben Watt, among others. A frequent collaborator and touring sideman, Hall has also recorded and toured in Wild Belle, NOMO, Lean Year, and His Name Is Alive.</w:t>
      </w:r>
    </w:p>
    <w:p w14:paraId="1BF7FFD2" w14:textId="77777777" w:rsidR="001E2DE0" w:rsidRDefault="001E2DE0" w:rsidP="00F71716">
      <w:pPr>
        <w:rPr>
          <w:rFonts w:ascii="Arial" w:eastAsia="Times New Roman" w:hAnsi="Arial" w:cs="Arial"/>
          <w:color w:val="222222"/>
          <w:sz w:val="26"/>
          <w:szCs w:val="26"/>
        </w:rPr>
      </w:pPr>
    </w:p>
    <w:p w14:paraId="37721C8A" w14:textId="77777777" w:rsidR="00D220EB" w:rsidRDefault="00D220EB" w:rsidP="0073327A">
      <w:pPr>
        <w:shd w:val="clear" w:color="auto" w:fill="FFFFFF"/>
        <w:rPr>
          <w:rFonts w:ascii="Arial" w:eastAsia="Times New Roman" w:hAnsi="Arial" w:cs="Arial"/>
          <w:color w:val="222222"/>
          <w:sz w:val="26"/>
          <w:szCs w:val="26"/>
        </w:rPr>
      </w:pPr>
    </w:p>
    <w:p w14:paraId="0EC8F3FD" w14:textId="13230F2B" w:rsidR="001D4A98" w:rsidRPr="001D4A98" w:rsidRDefault="001D4A98" w:rsidP="001D4A98">
      <w:pPr>
        <w:pStyle w:val="normal0"/>
        <w:widowControl w:val="0"/>
        <w:spacing w:line="240" w:lineRule="auto"/>
        <w:jc w:val="center"/>
        <w:rPr>
          <w:rFonts w:eastAsia="Cambria"/>
          <w:b/>
          <w:sz w:val="28"/>
          <w:szCs w:val="28"/>
        </w:rPr>
      </w:pPr>
      <w:r w:rsidRPr="001D4A98">
        <w:rPr>
          <w:rFonts w:eastAsia="Cambria"/>
          <w:b/>
          <w:sz w:val="28"/>
          <w:szCs w:val="28"/>
        </w:rPr>
        <w:t>For more information about In Tall Buildings, give us a shout:</w:t>
      </w:r>
    </w:p>
    <w:p w14:paraId="4E44F3BF" w14:textId="77777777" w:rsidR="001D4A98" w:rsidRPr="001D4A98" w:rsidRDefault="001D4A98" w:rsidP="001D4A98">
      <w:pPr>
        <w:pStyle w:val="normal0"/>
        <w:widowControl w:val="0"/>
        <w:spacing w:line="240" w:lineRule="auto"/>
        <w:jc w:val="center"/>
        <w:rPr>
          <w:rFonts w:eastAsia="Cambria"/>
          <w:sz w:val="28"/>
          <w:szCs w:val="28"/>
        </w:rPr>
      </w:pPr>
      <w:r w:rsidRPr="001D4A98">
        <w:rPr>
          <w:rFonts w:eastAsia="Cambria"/>
          <w:sz w:val="28"/>
          <w:szCs w:val="28"/>
        </w:rPr>
        <w:t xml:space="preserve">Debbie Pressman </w:t>
      </w:r>
      <w:hyperlink r:id="rId8">
        <w:r w:rsidRPr="001D4A98">
          <w:rPr>
            <w:rFonts w:eastAsia="Cambria"/>
            <w:color w:val="0000FF"/>
            <w:sz w:val="28"/>
            <w:szCs w:val="28"/>
            <w:u w:val="single"/>
          </w:rPr>
          <w:t>Debbie@girlie.com</w:t>
        </w:r>
      </w:hyperlink>
      <w:r w:rsidRPr="001D4A98">
        <w:rPr>
          <w:rFonts w:eastAsia="Cambria"/>
          <w:sz w:val="28"/>
          <w:szCs w:val="28"/>
        </w:rPr>
        <w:t xml:space="preserve"> 212.989.2222 x 117</w:t>
      </w:r>
    </w:p>
    <w:p w14:paraId="4647C120" w14:textId="77777777" w:rsidR="001D4A98" w:rsidRPr="001D4A98" w:rsidRDefault="001D4A98" w:rsidP="001D4A98">
      <w:pPr>
        <w:pStyle w:val="normal0"/>
        <w:widowControl w:val="0"/>
        <w:spacing w:line="240" w:lineRule="auto"/>
        <w:jc w:val="center"/>
        <w:rPr>
          <w:rFonts w:eastAsia="Cambria"/>
          <w:sz w:val="28"/>
          <w:szCs w:val="28"/>
        </w:rPr>
      </w:pPr>
      <w:r w:rsidRPr="001D4A98">
        <w:rPr>
          <w:rFonts w:eastAsia="Cambria"/>
          <w:sz w:val="28"/>
          <w:szCs w:val="28"/>
        </w:rPr>
        <w:t xml:space="preserve">Valentina Osorio </w:t>
      </w:r>
      <w:hyperlink r:id="rId9" w:history="1">
        <w:r w:rsidRPr="001D4A98">
          <w:rPr>
            <w:rStyle w:val="Hyperlink"/>
            <w:rFonts w:eastAsia="Cambria"/>
            <w:sz w:val="28"/>
            <w:szCs w:val="28"/>
          </w:rPr>
          <w:t>Valentina@girlie.com</w:t>
        </w:r>
      </w:hyperlink>
      <w:r w:rsidRPr="001D4A98">
        <w:rPr>
          <w:rFonts w:eastAsia="Cambria"/>
          <w:sz w:val="28"/>
          <w:szCs w:val="28"/>
        </w:rPr>
        <w:t xml:space="preserve"> 212.989.2222 x 118</w:t>
      </w:r>
    </w:p>
    <w:p w14:paraId="49C8C131" w14:textId="77777777" w:rsidR="001D4A98" w:rsidRDefault="001D4A98" w:rsidP="001D4A98"/>
    <w:p w14:paraId="12B26A72" w14:textId="77777777" w:rsidR="0073327A" w:rsidRPr="000402F1" w:rsidRDefault="0073327A">
      <w:pPr>
        <w:rPr>
          <w:rFonts w:ascii="Arial" w:eastAsia="Times New Roman" w:hAnsi="Arial" w:cs="Arial"/>
          <w:color w:val="222222"/>
          <w:sz w:val="26"/>
          <w:szCs w:val="26"/>
        </w:rPr>
      </w:pPr>
    </w:p>
    <w:sectPr w:rsidR="0073327A" w:rsidRPr="000402F1" w:rsidSect="002915D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327A"/>
    <w:rsid w:val="00006C2E"/>
    <w:rsid w:val="000402F1"/>
    <w:rsid w:val="00137123"/>
    <w:rsid w:val="001526BD"/>
    <w:rsid w:val="0015724B"/>
    <w:rsid w:val="001D4A98"/>
    <w:rsid w:val="001E2DE0"/>
    <w:rsid w:val="002915D3"/>
    <w:rsid w:val="002C6A36"/>
    <w:rsid w:val="002E5752"/>
    <w:rsid w:val="002F3BC9"/>
    <w:rsid w:val="00303E05"/>
    <w:rsid w:val="003175E9"/>
    <w:rsid w:val="003907D9"/>
    <w:rsid w:val="003B5F39"/>
    <w:rsid w:val="004352FA"/>
    <w:rsid w:val="00462F6A"/>
    <w:rsid w:val="004E45B8"/>
    <w:rsid w:val="005020BD"/>
    <w:rsid w:val="005320D5"/>
    <w:rsid w:val="0059272F"/>
    <w:rsid w:val="005B2D5A"/>
    <w:rsid w:val="00607C7A"/>
    <w:rsid w:val="006264C1"/>
    <w:rsid w:val="0063190C"/>
    <w:rsid w:val="006569F5"/>
    <w:rsid w:val="006C6C51"/>
    <w:rsid w:val="007062C9"/>
    <w:rsid w:val="0073327A"/>
    <w:rsid w:val="007632E2"/>
    <w:rsid w:val="007965D9"/>
    <w:rsid w:val="00863627"/>
    <w:rsid w:val="00894A92"/>
    <w:rsid w:val="008B1E5A"/>
    <w:rsid w:val="009B67BB"/>
    <w:rsid w:val="00A712CB"/>
    <w:rsid w:val="00A77D92"/>
    <w:rsid w:val="00AF36C4"/>
    <w:rsid w:val="00B221DE"/>
    <w:rsid w:val="00B45BF9"/>
    <w:rsid w:val="00B60B3B"/>
    <w:rsid w:val="00B82962"/>
    <w:rsid w:val="00C0316A"/>
    <w:rsid w:val="00C3264E"/>
    <w:rsid w:val="00C40089"/>
    <w:rsid w:val="00C41F4D"/>
    <w:rsid w:val="00C6125C"/>
    <w:rsid w:val="00D220EB"/>
    <w:rsid w:val="00DC0DAF"/>
    <w:rsid w:val="00EB6134"/>
    <w:rsid w:val="00F05063"/>
    <w:rsid w:val="00F37457"/>
    <w:rsid w:val="00F717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A610B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27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3327A"/>
    <w:rPr>
      <w:color w:val="0000FF"/>
      <w:u w:val="single"/>
    </w:rPr>
  </w:style>
  <w:style w:type="character" w:customStyle="1" w:styleId="il">
    <w:name w:val="il"/>
    <w:basedOn w:val="DefaultParagraphFont"/>
    <w:rsid w:val="0073327A"/>
  </w:style>
  <w:style w:type="paragraph" w:customStyle="1" w:styleId="normal0">
    <w:name w:val="normal"/>
    <w:rsid w:val="001D4A98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32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27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semiHidden/>
    <w:unhideWhenUsed/>
    <w:rsid w:val="0073327A"/>
    <w:rPr>
      <w:color w:val="0000FF"/>
      <w:u w:val="single"/>
    </w:rPr>
  </w:style>
  <w:style w:type="character" w:customStyle="1" w:styleId="il">
    <w:name w:val="il"/>
    <w:basedOn w:val="DefaultParagraphFont"/>
    <w:rsid w:val="0073327A"/>
  </w:style>
  <w:style w:type="paragraph" w:customStyle="1" w:styleId="normal0">
    <w:name w:val="normal"/>
    <w:rsid w:val="001D4A98"/>
    <w:pPr>
      <w:pBdr>
        <w:top w:val="nil"/>
        <w:left w:val="nil"/>
        <w:bottom w:val="nil"/>
        <w:right w:val="nil"/>
        <w:between w:val="nil"/>
      </w:pBdr>
      <w:spacing w:line="276" w:lineRule="auto"/>
    </w:pPr>
    <w:rPr>
      <w:rFonts w:ascii="Arial" w:eastAsia="Arial" w:hAnsi="Arial" w:cs="Arial"/>
      <w:color w:val="000000"/>
      <w:sz w:val="22"/>
      <w:szCs w:val="22"/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47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57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6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63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0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462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1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755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088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41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31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1608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7571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openxmlformats.org/officeDocument/2006/relationships/hyperlink" Target="mailto:Debbie@girlie.com" TargetMode="External"/><Relationship Id="rId9" Type="http://schemas.openxmlformats.org/officeDocument/2006/relationships/hyperlink" Target="mailto:%20valentina@girlie.com" TargetMode="Externa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361</Words>
  <Characters>2063</Characters>
  <Application>Microsoft Macintosh Word</Application>
  <DocSecurity>0</DocSecurity>
  <Lines>17</Lines>
  <Paragraphs>4</Paragraphs>
  <ScaleCrop>false</ScaleCrop>
  <Company/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Velentina</dc:creator>
  <cp:keywords/>
  <dc:description/>
  <cp:lastModifiedBy>Velentina</cp:lastModifiedBy>
  <cp:revision>30</cp:revision>
  <dcterms:created xsi:type="dcterms:W3CDTF">2018-01-09T23:20:00Z</dcterms:created>
  <dcterms:modified xsi:type="dcterms:W3CDTF">2018-01-17T17:43:00Z</dcterms:modified>
</cp:coreProperties>
</file>