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50" w:rsidRDefault="00FF4050" w:rsidP="00FF4050">
      <w:pPr>
        <w:widowControl w:val="0"/>
        <w:autoSpaceDE w:val="0"/>
        <w:autoSpaceDN w:val="0"/>
        <w:adjustRightInd w:val="0"/>
        <w:spacing w:after="360"/>
        <w:rPr>
          <w:rFonts w:ascii="Times New Roman" w:hAnsi="Times New Roman" w:cs="Times New Roman"/>
          <w:color w:val="1A1A1A"/>
          <w:sz w:val="26"/>
          <w:szCs w:val="26"/>
          <w:u w:val="none"/>
        </w:rPr>
      </w:pPr>
      <w:r>
        <w:rPr>
          <w:rFonts w:ascii="Century Schoolbook" w:hAnsi="Century Schoolbook" w:cs="Century Schoolbook"/>
          <w:color w:val="auto"/>
          <w:sz w:val="26"/>
          <w:szCs w:val="26"/>
          <w:u w:val="none"/>
        </w:rPr>
        <w:t>In a career spanning more than 2</w:t>
      </w:r>
      <w:r>
        <w:rPr>
          <w:rFonts w:ascii="Times New Roman" w:hAnsi="Times New Roman" w:cs="Times New Roman"/>
          <w:color w:val="auto"/>
          <w:sz w:val="26"/>
          <w:szCs w:val="26"/>
          <w:u w:val="none"/>
        </w:rPr>
        <w:t>5</w:t>
      </w:r>
      <w:r>
        <w:rPr>
          <w:rFonts w:ascii="Century Schoolbook" w:hAnsi="Century Schoolbook" w:cs="Century Schoolbook"/>
          <w:color w:val="auto"/>
          <w:sz w:val="26"/>
          <w:szCs w:val="26"/>
          <w:u w:val="none"/>
        </w:rPr>
        <w:t> years, Joe Henry has left an indelible and unique imprint on American popular music. As a songwriter and artist, Henry is celebrated for his exploration of the human experience. A hyper-literate storyteller, by turns dark, devastating, and hopeful, he draws an author's eye for the overlooked detail across a broad swath of American musical styles -- rock, jazz and blues -- rendering genre modifiers useless.</w:t>
      </w:r>
    </w:p>
    <w:p w:rsidR="00FF4050" w:rsidRDefault="00FF4050" w:rsidP="00FF4050">
      <w:pPr>
        <w:widowControl w:val="0"/>
        <w:autoSpaceDE w:val="0"/>
        <w:autoSpaceDN w:val="0"/>
        <w:adjustRightInd w:val="0"/>
        <w:spacing w:after="360"/>
        <w:rPr>
          <w:rFonts w:ascii="Times New Roman" w:hAnsi="Times New Roman" w:cs="Times New Roman"/>
          <w:color w:val="1A1A1A"/>
          <w:sz w:val="26"/>
          <w:szCs w:val="26"/>
          <w:u w:val="none"/>
        </w:rPr>
      </w:pPr>
      <w:r>
        <w:rPr>
          <w:rFonts w:ascii="Century Schoolbook" w:hAnsi="Century Schoolbook" w:cs="Century Schoolbook"/>
          <w:color w:val="auto"/>
          <w:sz w:val="26"/>
          <w:szCs w:val="26"/>
          <w:u w:val="none"/>
        </w:rPr>
        <w:t xml:space="preserve">Henry has collaborated with many notable American artists on his own body of work, from T Bone Burnett, Daniel </w:t>
      </w:r>
      <w:proofErr w:type="spellStart"/>
      <w:r>
        <w:rPr>
          <w:rFonts w:ascii="Century Schoolbook" w:hAnsi="Century Schoolbook" w:cs="Century Schoolbook"/>
          <w:color w:val="auto"/>
          <w:sz w:val="26"/>
          <w:szCs w:val="26"/>
          <w:u w:val="none"/>
        </w:rPr>
        <w:t>Lanois</w:t>
      </w:r>
      <w:proofErr w:type="spellEnd"/>
      <w:r>
        <w:rPr>
          <w:rFonts w:ascii="Century Schoolbook" w:hAnsi="Century Schoolbook" w:cs="Century Schoolbook"/>
          <w:color w:val="auto"/>
          <w:sz w:val="26"/>
          <w:szCs w:val="26"/>
          <w:u w:val="none"/>
        </w:rPr>
        <w:t xml:space="preserve">, and Van Dyke Parks on one side of the spectrum, to Don Cherry, </w:t>
      </w:r>
      <w:proofErr w:type="spellStart"/>
      <w:r>
        <w:rPr>
          <w:rFonts w:ascii="Century Schoolbook" w:hAnsi="Century Schoolbook" w:cs="Century Schoolbook"/>
          <w:color w:val="auto"/>
          <w:sz w:val="26"/>
          <w:szCs w:val="26"/>
          <w:u w:val="none"/>
        </w:rPr>
        <w:t>Ornette</w:t>
      </w:r>
      <w:proofErr w:type="spellEnd"/>
      <w:r>
        <w:rPr>
          <w:rFonts w:ascii="Century Schoolbook" w:hAnsi="Century Schoolbook" w:cs="Century Schoolbook"/>
          <w:color w:val="auto"/>
          <w:sz w:val="26"/>
          <w:szCs w:val="26"/>
          <w:u w:val="none"/>
        </w:rPr>
        <w:t xml:space="preserve"> Coleman, Brad </w:t>
      </w:r>
      <w:proofErr w:type="spellStart"/>
      <w:r>
        <w:rPr>
          <w:rFonts w:ascii="Century Schoolbook" w:hAnsi="Century Schoolbook" w:cs="Century Schoolbook"/>
          <w:color w:val="auto"/>
          <w:sz w:val="26"/>
          <w:szCs w:val="26"/>
          <w:u w:val="none"/>
        </w:rPr>
        <w:t>Mehldau</w:t>
      </w:r>
      <w:proofErr w:type="spellEnd"/>
      <w:r>
        <w:rPr>
          <w:rFonts w:ascii="Century Schoolbook" w:hAnsi="Century Schoolbook" w:cs="Century Schoolbook"/>
          <w:color w:val="auto"/>
          <w:sz w:val="26"/>
          <w:szCs w:val="26"/>
          <w:u w:val="none"/>
        </w:rPr>
        <w:t xml:space="preserve">, and Bill </w:t>
      </w:r>
      <w:proofErr w:type="spellStart"/>
      <w:r>
        <w:rPr>
          <w:rFonts w:ascii="Century Schoolbook" w:hAnsi="Century Schoolbook" w:cs="Century Schoolbook"/>
          <w:color w:val="auto"/>
          <w:sz w:val="26"/>
          <w:szCs w:val="26"/>
          <w:u w:val="none"/>
        </w:rPr>
        <w:t>Frisell</w:t>
      </w:r>
      <w:proofErr w:type="spellEnd"/>
      <w:r>
        <w:rPr>
          <w:rFonts w:ascii="Century Schoolbook" w:hAnsi="Century Schoolbook" w:cs="Century Schoolbook"/>
          <w:color w:val="auto"/>
          <w:sz w:val="26"/>
          <w:szCs w:val="26"/>
          <w:u w:val="none"/>
        </w:rPr>
        <w:t xml:space="preserve"> on the other. A three-time-Grammy-winning producer, Henry has made records for Bonnie </w:t>
      </w:r>
      <w:proofErr w:type="spellStart"/>
      <w:r>
        <w:rPr>
          <w:rFonts w:ascii="Century Schoolbook" w:hAnsi="Century Schoolbook" w:cs="Century Schoolbook"/>
          <w:color w:val="auto"/>
          <w:sz w:val="26"/>
          <w:szCs w:val="26"/>
          <w:u w:val="none"/>
        </w:rPr>
        <w:t>Raitt</w:t>
      </w:r>
      <w:proofErr w:type="spellEnd"/>
      <w:r>
        <w:rPr>
          <w:rFonts w:ascii="Century Schoolbook" w:hAnsi="Century Schoolbook" w:cs="Century Schoolbook"/>
          <w:color w:val="auto"/>
          <w:sz w:val="26"/>
          <w:szCs w:val="26"/>
          <w:u w:val="none"/>
        </w:rPr>
        <w:t xml:space="preserve">, Hugh Laurie, Lisa </w:t>
      </w:r>
      <w:proofErr w:type="spellStart"/>
      <w:r>
        <w:rPr>
          <w:rFonts w:ascii="Century Schoolbook" w:hAnsi="Century Schoolbook" w:cs="Century Schoolbook"/>
          <w:color w:val="auto"/>
          <w:sz w:val="26"/>
          <w:szCs w:val="26"/>
          <w:u w:val="none"/>
        </w:rPr>
        <w:t>Hannigan</w:t>
      </w:r>
      <w:proofErr w:type="spellEnd"/>
      <w:r>
        <w:rPr>
          <w:rFonts w:ascii="Century Schoolbook" w:hAnsi="Century Schoolbook" w:cs="Century Schoolbook"/>
          <w:color w:val="auto"/>
          <w:sz w:val="26"/>
          <w:szCs w:val="26"/>
          <w:u w:val="none"/>
        </w:rPr>
        <w:t>, Elvis Costello, and Solomon Burke among many others.</w:t>
      </w:r>
    </w:p>
    <w:p w:rsidR="00FF4050" w:rsidRDefault="00FF4050" w:rsidP="00FF4050">
      <w:pPr>
        <w:widowControl w:val="0"/>
        <w:autoSpaceDE w:val="0"/>
        <w:autoSpaceDN w:val="0"/>
        <w:adjustRightInd w:val="0"/>
        <w:spacing w:after="360"/>
        <w:rPr>
          <w:rFonts w:ascii="Times New Roman" w:hAnsi="Times New Roman" w:cs="Times New Roman"/>
          <w:color w:val="1A1A1A"/>
          <w:sz w:val="26"/>
          <w:szCs w:val="26"/>
          <w:u w:val="none"/>
        </w:rPr>
      </w:pPr>
      <w:r>
        <w:rPr>
          <w:rFonts w:ascii="Century Schoolbook" w:hAnsi="Century Schoolbook" w:cs="Century Schoolbook"/>
          <w:color w:val="auto"/>
          <w:sz w:val="26"/>
          <w:szCs w:val="26"/>
          <w:u w:val="none"/>
        </w:rPr>
        <w:t>Additionally, Henry has taken his musical talents to film and television. He has scored music for the films Jesus' Son, Knocked Up, and Motherhood, as well as produced tracks for the film I'm Not There. His song “Stars” was featured in the closing credits in the fourth season of HBO’s Six Feet Under.</w:t>
      </w:r>
    </w:p>
    <w:p w:rsidR="007975C1" w:rsidRDefault="00FF4050" w:rsidP="00FF4050">
      <w:pPr>
        <w:widowControl w:val="0"/>
        <w:autoSpaceDE w:val="0"/>
        <w:autoSpaceDN w:val="0"/>
        <w:adjustRightInd w:val="0"/>
        <w:spacing w:after="360"/>
        <w:rPr>
          <w:rFonts w:ascii="Century Schoolbook" w:hAnsi="Century Schoolbook" w:cs="Century Schoolbook"/>
          <w:color w:val="auto"/>
          <w:sz w:val="26"/>
          <w:szCs w:val="26"/>
          <w:u w:val="none"/>
        </w:rPr>
      </w:pPr>
      <w:r>
        <w:rPr>
          <w:rFonts w:ascii="Century Schoolbook" w:hAnsi="Century Schoolbook" w:cs="Century Schoolbook"/>
          <w:color w:val="auto"/>
          <w:sz w:val="26"/>
          <w:szCs w:val="26"/>
          <w:u w:val="none"/>
        </w:rPr>
        <w:t xml:space="preserve">In 2013, Algonquin Press published, “Furious Cool: Richard Pryor and the World that Made Him,” a book co-written by Joe and his brother Dave Henry. </w:t>
      </w:r>
    </w:p>
    <w:p w:rsidR="00FF4050" w:rsidRPr="007975C1" w:rsidRDefault="007975C1" w:rsidP="00FF4050">
      <w:pPr>
        <w:widowControl w:val="0"/>
        <w:autoSpaceDE w:val="0"/>
        <w:autoSpaceDN w:val="0"/>
        <w:adjustRightInd w:val="0"/>
        <w:spacing w:after="360"/>
        <w:rPr>
          <w:rFonts w:ascii="Century Schoolbook" w:hAnsi="Century Schoolbook" w:cs="Century Schoolbook"/>
          <w:color w:val="auto"/>
          <w:sz w:val="26"/>
          <w:szCs w:val="26"/>
          <w:u w:val="none"/>
        </w:rPr>
      </w:pPr>
      <w:r>
        <w:rPr>
          <w:rFonts w:ascii="Century Schoolbook" w:hAnsi="Century Schoolbook" w:cs="Century Schoolbook"/>
          <w:color w:val="auto"/>
          <w:sz w:val="26"/>
          <w:szCs w:val="26"/>
          <w:u w:val="none"/>
        </w:rPr>
        <w:t xml:space="preserve">In 2016, Henry teamed up with Billy Bragg on the collaborative album </w:t>
      </w:r>
      <w:r w:rsidRPr="007975C1">
        <w:rPr>
          <w:rFonts w:ascii="Century Schoolbook" w:hAnsi="Century Schoolbook" w:cs="Century Schoolbook"/>
          <w:i/>
          <w:color w:val="auto"/>
          <w:sz w:val="26"/>
          <w:szCs w:val="26"/>
          <w:u w:val="none"/>
        </w:rPr>
        <w:t>Shine A Light: Field Recordings From The Great American Railroad</w:t>
      </w:r>
      <w:r>
        <w:rPr>
          <w:rFonts w:ascii="Century Schoolbook" w:hAnsi="Century Schoolbook" w:cs="Century Schoolbook"/>
          <w:i/>
          <w:color w:val="auto"/>
          <w:sz w:val="26"/>
          <w:szCs w:val="26"/>
          <w:u w:val="none"/>
        </w:rPr>
        <w:t xml:space="preserve">. </w:t>
      </w:r>
      <w:r>
        <w:rPr>
          <w:rFonts w:ascii="Century Schoolbook" w:hAnsi="Century Schoolbook" w:cs="Century Schoolbook"/>
          <w:color w:val="auto"/>
          <w:sz w:val="26"/>
          <w:szCs w:val="26"/>
          <w:u w:val="none"/>
        </w:rPr>
        <w:t xml:space="preserve">The pair </w:t>
      </w:r>
      <w:proofErr w:type="gramStart"/>
      <w:r>
        <w:rPr>
          <w:rFonts w:ascii="Century Schoolbook" w:hAnsi="Century Schoolbook" w:cs="Century Schoolbook"/>
          <w:color w:val="auto"/>
          <w:sz w:val="26"/>
          <w:szCs w:val="26"/>
          <w:u w:val="none"/>
        </w:rPr>
        <w:t>were</w:t>
      </w:r>
      <w:proofErr w:type="gramEnd"/>
      <w:r>
        <w:rPr>
          <w:rFonts w:ascii="Century Schoolbook" w:hAnsi="Century Schoolbook" w:cs="Century Schoolbook"/>
          <w:color w:val="auto"/>
          <w:sz w:val="26"/>
          <w:szCs w:val="26"/>
          <w:u w:val="none"/>
        </w:rPr>
        <w:t xml:space="preserve"> subsequently nominated as “Duo/Group of the Year” by the Americana Music Association. </w:t>
      </w:r>
    </w:p>
    <w:p w:rsidR="00FF4050" w:rsidRDefault="007975C1" w:rsidP="00FF4050">
      <w:pPr>
        <w:widowControl w:val="0"/>
        <w:autoSpaceDE w:val="0"/>
        <w:autoSpaceDN w:val="0"/>
        <w:adjustRightInd w:val="0"/>
        <w:spacing w:after="360"/>
        <w:rPr>
          <w:rFonts w:ascii="Times New Roman" w:hAnsi="Times New Roman" w:cs="Times New Roman"/>
          <w:color w:val="1A1A1A"/>
          <w:sz w:val="26"/>
          <w:szCs w:val="26"/>
          <w:u w:val="none"/>
        </w:rPr>
      </w:pPr>
      <w:r>
        <w:rPr>
          <w:rFonts w:ascii="Century Schoolbook" w:hAnsi="Century Schoolbook" w:cs="Century Schoolbook"/>
          <w:color w:val="auto"/>
          <w:sz w:val="26"/>
          <w:szCs w:val="26"/>
          <w:u w:val="none"/>
        </w:rPr>
        <w:t>On October 27, Henry will release his 14</w:t>
      </w:r>
      <w:r w:rsidRPr="007975C1">
        <w:rPr>
          <w:rFonts w:ascii="Century Schoolbook" w:hAnsi="Century Schoolbook" w:cs="Century Schoolbook"/>
          <w:color w:val="auto"/>
          <w:sz w:val="26"/>
          <w:szCs w:val="26"/>
          <w:u w:val="none"/>
          <w:vertAlign w:val="superscript"/>
        </w:rPr>
        <w:t>th</w:t>
      </w:r>
      <w:r>
        <w:rPr>
          <w:rFonts w:ascii="Century Schoolbook" w:hAnsi="Century Schoolbook" w:cs="Century Schoolbook"/>
          <w:color w:val="auto"/>
          <w:sz w:val="26"/>
          <w:szCs w:val="26"/>
          <w:u w:val="none"/>
        </w:rPr>
        <w:t xml:space="preserve"> solo album </w:t>
      </w:r>
      <w:r w:rsidRPr="007975C1">
        <w:rPr>
          <w:rFonts w:ascii="Century Schoolbook" w:hAnsi="Century Schoolbook" w:cs="Century Schoolbook"/>
          <w:i/>
          <w:color w:val="auto"/>
          <w:sz w:val="26"/>
          <w:szCs w:val="26"/>
          <w:u w:val="none"/>
        </w:rPr>
        <w:t>Thrum</w:t>
      </w:r>
      <w:r>
        <w:rPr>
          <w:rFonts w:ascii="Century Schoolbook" w:hAnsi="Century Schoolbook" w:cs="Century Schoolbook"/>
          <w:color w:val="auto"/>
          <w:sz w:val="26"/>
          <w:szCs w:val="26"/>
          <w:u w:val="none"/>
        </w:rPr>
        <w:t xml:space="preserve">. </w:t>
      </w:r>
    </w:p>
    <w:p w:rsidR="007975C1" w:rsidRDefault="00FF4050" w:rsidP="00FF4050">
      <w:pPr>
        <w:rPr>
          <w:rFonts w:ascii="Times New Roman" w:hAnsi="Times New Roman" w:cs="Times New Roman"/>
          <w:color w:val="1A1A1A"/>
          <w:sz w:val="26"/>
          <w:szCs w:val="26"/>
          <w:u w:val="none"/>
        </w:rPr>
      </w:pPr>
      <w:r>
        <w:rPr>
          <w:rFonts w:ascii="Century Schoolbook" w:hAnsi="Century Schoolbook" w:cs="Century Schoolbook"/>
          <w:color w:val="auto"/>
          <w:sz w:val="26"/>
          <w:szCs w:val="26"/>
          <w:u w:val="none"/>
        </w:rPr>
        <w:t>As a solo artist and a producer alike, Henry’s records are marked with a consistent sonic depth, attention to narrative, and emphasis on the beauty of spontaneity.</w:t>
      </w:r>
      <w:r>
        <w:rPr>
          <w:rFonts w:ascii="Times New Roman" w:hAnsi="Times New Roman" w:cs="Times New Roman"/>
          <w:color w:val="1A1A1A"/>
          <w:sz w:val="26"/>
          <w:szCs w:val="26"/>
          <w:u w:val="none"/>
        </w:rPr>
        <w:t> </w:t>
      </w:r>
    </w:p>
    <w:p w:rsidR="00C16633" w:rsidRDefault="007975C1" w:rsidP="00FF4050"/>
    <w:sectPr w:rsidR="00C16633" w:rsidSect="000D51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F4050"/>
    <w:rsid w:val="006C5184"/>
    <w:rsid w:val="007975C1"/>
    <w:rsid w:val="00FF405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76"/>
    <w:rPr>
      <w:rFonts w:ascii="Calibri" w:hAnsi="Calibri"/>
      <w:color w:val="18376A"/>
      <w:sz w:val="30"/>
      <w:szCs w:val="24"/>
      <w:u w:val="word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Macintosh Word</Application>
  <DocSecurity>0</DocSecurity>
  <Lines>12</Lines>
  <Paragraphs>2</Paragraphs>
  <ScaleCrop>false</ScaleCrop>
  <Company>Maine Road Management</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Hultgren</dc:creator>
  <cp:keywords/>
  <cp:lastModifiedBy>Brian Hultgren</cp:lastModifiedBy>
  <cp:revision>2</cp:revision>
  <dcterms:created xsi:type="dcterms:W3CDTF">2017-08-31T17:26:00Z</dcterms:created>
  <dcterms:modified xsi:type="dcterms:W3CDTF">2017-08-31T17:26:00Z</dcterms:modified>
</cp:coreProperties>
</file>