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7765B" w14:textId="77777777" w:rsidR="00BE273B" w:rsidRDefault="00BE273B" w:rsidP="00BE273B">
      <w:r>
        <w:t xml:space="preserve">At the beginning of 2013, Spector decided to cut short further touring and promotion of their debut album Enjoy It While It Lasts in order to start </w:t>
      </w:r>
      <w:proofErr w:type="spellStart"/>
      <w:r>
        <w:t>focussing</w:t>
      </w:r>
      <w:proofErr w:type="spellEnd"/>
      <w:r>
        <w:t xml:space="preserve"> on music that they felt was a more up to date representation of their ideas. Founding members Chris </w:t>
      </w:r>
      <w:proofErr w:type="spellStart"/>
      <w:r>
        <w:t>Burman</w:t>
      </w:r>
      <w:proofErr w:type="spellEnd"/>
      <w:r>
        <w:t xml:space="preserve"> and Fred Macpherson had been making music in various forms since their early teens and had started Spector in order to communicate and share a series of “experiments in pop”. But one album and two years into their career, as far as </w:t>
      </w:r>
      <w:proofErr w:type="spellStart"/>
      <w:r>
        <w:t>Burman</w:t>
      </w:r>
      <w:proofErr w:type="spellEnd"/>
      <w:r>
        <w:t xml:space="preserve"> was concerned, it was mission accomplished. </w:t>
      </w:r>
    </w:p>
    <w:p w14:paraId="713472F2" w14:textId="77777777" w:rsidR="00BE273B" w:rsidRDefault="00BE273B" w:rsidP="00BE273B"/>
    <w:p w14:paraId="042AB1B8" w14:textId="77777777" w:rsidR="00BE273B" w:rsidRDefault="00BE273B" w:rsidP="00BE273B">
      <w:r>
        <w:t xml:space="preserve">Having been to Japan, played </w:t>
      </w:r>
      <w:proofErr w:type="spellStart"/>
      <w:r>
        <w:t>Jools</w:t>
      </w:r>
      <w:proofErr w:type="spellEnd"/>
      <w:r>
        <w:t xml:space="preserve"> Holland, performed at Coachella, sold out Shepherd’s Bush Empire and toured the European festival circuit multiple times, he felt that they had achieved what they’d set out to do ­ interrupting </w:t>
      </w:r>
      <w:r>
        <w:t xml:space="preserve">the mainstream while having the </w:t>
      </w:r>
      <w:r>
        <w:t xml:space="preserve">experiences they’d always dreamed of as avid 13 year old NME subscribers. He left the band via a “very amicable Skype call” the day after Fred arrived in New York to start working on demos of ideas for their second album. This would be the start of an </w:t>
      </w:r>
      <w:proofErr w:type="gramStart"/>
      <w:r>
        <w:t>eighteen month</w:t>
      </w:r>
      <w:proofErr w:type="gramEnd"/>
      <w:r>
        <w:t xml:space="preserve"> musical journey towards ‘Moth Boys’ completion.</w:t>
      </w:r>
    </w:p>
    <w:p w14:paraId="74F0806F" w14:textId="77777777" w:rsidR="00BE273B" w:rsidRDefault="00BE273B" w:rsidP="00BE273B"/>
    <w:p w14:paraId="497C230D" w14:textId="77777777" w:rsidR="00BE273B" w:rsidRDefault="00BE273B" w:rsidP="00BE273B">
      <w:r>
        <w:t xml:space="preserve">Shortly after five became four (in a continuing series of events that journalists might one day describe as ‘difficult’), original drummer Danny </w:t>
      </w:r>
      <w:proofErr w:type="spellStart"/>
      <w:r>
        <w:t>Blandy</w:t>
      </w:r>
      <w:proofErr w:type="spellEnd"/>
      <w:r>
        <w:t xml:space="preserve"> was told by doctors not to drum for six months after “doing his shoulder in”, so suggested moving to keyboard: "The news came at a good time as I’d been playing a lot of piano anyway and I was happy to give my tired arms a rest." So with Jed Cullen now the sole guitarist in the group and Danny as full time keys player, the new writing core of Spector started to emerge, bolstered by bass player Tom </w:t>
      </w:r>
      <w:proofErr w:type="spellStart"/>
      <w:r>
        <w:t>Shickle</w:t>
      </w:r>
      <w:proofErr w:type="spellEnd"/>
      <w:r>
        <w:t xml:space="preserve">. “I’d spent the best part of my early twenties with these guys”, Fred explains “but had no idea what any of us were really capable of. The first album happened in such an entertaining haze that it took until a year after it came out for the penny to actually drop and for the band to start to making sense for the first time.” </w:t>
      </w:r>
    </w:p>
    <w:p w14:paraId="3A5985F6" w14:textId="77777777" w:rsidR="00BE273B" w:rsidRDefault="00BE273B" w:rsidP="00BE273B"/>
    <w:p w14:paraId="1774F8D9" w14:textId="77777777" w:rsidR="0046524B" w:rsidRDefault="00BE273B" w:rsidP="00BE273B">
      <w:r>
        <w:t xml:space="preserve">Overseen by Fred’s old friend </w:t>
      </w:r>
      <w:proofErr w:type="spellStart"/>
      <w:r>
        <w:t>Dev</w:t>
      </w:r>
      <w:proofErr w:type="spellEnd"/>
      <w:r>
        <w:t xml:space="preserve"> Hynes, first in N</w:t>
      </w:r>
      <w:r>
        <w:t xml:space="preserve">ew York and then in London, the </w:t>
      </w:r>
      <w:r>
        <w:t>band started to develop a new sound, based mainly on their new circumstances. No studio drummer meant mostly programmed beats, and Jed a</w:t>
      </w:r>
      <w:r>
        <w:t xml:space="preserve">nd </w:t>
      </w:r>
      <w:proofErr w:type="spellStart"/>
      <w:r>
        <w:t>Dev’s</w:t>
      </w:r>
      <w:proofErr w:type="spellEnd"/>
      <w:r>
        <w:t xml:space="preserve"> playing styles brought </w:t>
      </w:r>
      <w:r>
        <w:t xml:space="preserve">about an end to the </w:t>
      </w:r>
      <w:proofErr w:type="spellStart"/>
      <w:r>
        <w:t>motorik</w:t>
      </w:r>
      <w:proofErr w:type="spellEnd"/>
      <w:r>
        <w:t xml:space="preserve"> rhythm guitar that had underpinned so much of their first record. The band went between studios and home recording sessions, writing and sharing music that they loved, away from the touring circuit and any question of how they’d perform their new material live. Inspired by The Blue Nile, Phoenix, Frank Ocean and the faded neon electronics of Jed's regular DJ sets, the band ended up with over 20 finished tracks to choose from.</w:t>
      </w:r>
    </w:p>
    <w:p w14:paraId="7D7B656F" w14:textId="77777777" w:rsidR="0046524B" w:rsidRDefault="0046524B" w:rsidP="00BE273B"/>
    <w:p w14:paraId="01EF53E8" w14:textId="77777777" w:rsidR="00BE273B" w:rsidRDefault="00BE273B" w:rsidP="00BE273B">
      <w:bookmarkStart w:id="0" w:name="_GoBack"/>
      <w:bookmarkEnd w:id="0"/>
      <w:r>
        <w:t xml:space="preserve">“When we started out, I almost saw writing a song as a magic trick,” says Fred with typical </w:t>
      </w:r>
      <w:proofErr w:type="spellStart"/>
      <w:r>
        <w:t>candour</w:t>
      </w:r>
      <w:proofErr w:type="spellEnd"/>
      <w:r>
        <w:t xml:space="preserve">. “It was just a question of doing whatever it took to further this adventure. But at some point on the journey we discovered the art of it and began taking pride in that. Other musicians put me off taking one’s own work seriously, but that’s something I think we’re slowly starting to do.” With a new found </w:t>
      </w:r>
      <w:proofErr w:type="spellStart"/>
      <w:r>
        <w:t>self­respect</w:t>
      </w:r>
      <w:proofErr w:type="spellEnd"/>
      <w:r>
        <w:t xml:space="preserve"> the band started to collate their final ideas locally in Hackney, at Unwound and </w:t>
      </w:r>
      <w:proofErr w:type="spellStart"/>
      <w:r>
        <w:t>Strongroom</w:t>
      </w:r>
      <w:proofErr w:type="spellEnd"/>
      <w:r>
        <w:t xml:space="preserve"> studios, but </w:t>
      </w:r>
      <w:proofErr w:type="spellStart"/>
      <w:r>
        <w:t>Dev</w:t>
      </w:r>
      <w:proofErr w:type="spellEnd"/>
      <w:r>
        <w:t xml:space="preserve"> Hynes’ plans to fly to London to complete production of the album were curtailed by a house fire. Rather than delay further, the band decided to move forward </w:t>
      </w:r>
      <w:r>
        <w:lastRenderedPageBreak/>
        <w:t xml:space="preserve">with engineers Duncan Mills and Adam Jaffrey, while also handling a lot of production personally at home. The song selection was bolstered by collaborations with Hynes (‘Decade of Decay’ and ‘Cocktail Party’) and “a day making a banger” with former Craig David mastermind and Adele writer Fraser T Smith. </w:t>
      </w:r>
    </w:p>
    <w:p w14:paraId="55729311" w14:textId="77777777" w:rsidR="00BE273B" w:rsidRDefault="00BE273B" w:rsidP="00BE273B"/>
    <w:p w14:paraId="2780DE54" w14:textId="77777777" w:rsidR="00BE273B" w:rsidRDefault="00BE273B" w:rsidP="00BE273B">
      <w:r>
        <w:t xml:space="preserve">Lyrically the album’s preoccupied with apathy, doomed romance and the alienation of the information age “I don’t think these are love songs per </w:t>
      </w:r>
      <w:proofErr w:type="spellStart"/>
      <w:r>
        <w:t>sé</w:t>
      </w:r>
      <w:proofErr w:type="spellEnd"/>
      <w:r>
        <w:t xml:space="preserve">,” explains Fred, “maybe the opposite.” Either way, the words are as refined as the music. From the lurid cityscape of ‘Believe’ to the </w:t>
      </w:r>
      <w:proofErr w:type="spellStart"/>
      <w:r>
        <w:t>strung­out</w:t>
      </w:r>
      <w:proofErr w:type="spellEnd"/>
      <w:r>
        <w:t xml:space="preserve"> epiphanies of ‘Kyoto Garden’, it plunges the listener into a druggy demi­monde, witnessed with almost uncomfortable honesty. The result isn’t just an album destined to change perceptions. In an age of </w:t>
      </w:r>
      <w:proofErr w:type="gramStart"/>
      <w:r>
        <w:t>one dimensional</w:t>
      </w:r>
      <w:proofErr w:type="gramEnd"/>
      <w:r>
        <w:t xml:space="preserve"> pop it’s also proof that the best groups always take time to earn their place, and find their voice.</w:t>
      </w:r>
    </w:p>
    <w:p w14:paraId="15DDFD42" w14:textId="77777777" w:rsidR="00BE273B" w:rsidRDefault="00BE273B" w:rsidP="00BE273B"/>
    <w:p w14:paraId="00497E0F" w14:textId="77777777" w:rsidR="005F3762" w:rsidRDefault="00BE273B" w:rsidP="00BE273B">
      <w:r>
        <w:t xml:space="preserve">The live shows also had an overhaul, with new responsibilities for most of the band and the introduction of a new drummer, </w:t>
      </w:r>
      <w:proofErr w:type="spellStart"/>
      <w:r>
        <w:t>Yoann</w:t>
      </w:r>
      <w:proofErr w:type="spellEnd"/>
      <w:r>
        <w:t xml:space="preserve"> from Lille, France. “We’re a hundred times better live now</w:t>
      </w:r>
      <w:proofErr w:type="gramStart"/>
      <w:r>
        <w:t>”</w:t>
      </w:r>
      <w:proofErr w:type="gramEnd"/>
      <w:r>
        <w:t xml:space="preserve"> Tom tells me, “we actually know what we’re doing.</w:t>
      </w:r>
      <w:r>
        <w:t>”</w:t>
      </w:r>
    </w:p>
    <w:sectPr w:rsidR="005F3762" w:rsidSect="00DC209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3B"/>
    <w:rsid w:val="0046524B"/>
    <w:rsid w:val="00983EB5"/>
    <w:rsid w:val="00BE2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1ECF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682</Words>
  <Characters>3891</Characters>
  <Application>Microsoft Macintosh Word</Application>
  <DocSecurity>0</DocSecurity>
  <Lines>32</Lines>
  <Paragraphs>9</Paragraphs>
  <ScaleCrop>false</ScaleCrop>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Bergara</dc:creator>
  <cp:keywords/>
  <dc:description/>
  <cp:lastModifiedBy>Stephanie Bergara</cp:lastModifiedBy>
  <cp:revision>2</cp:revision>
  <dcterms:created xsi:type="dcterms:W3CDTF">2015-09-29T16:34:00Z</dcterms:created>
  <dcterms:modified xsi:type="dcterms:W3CDTF">2015-09-29T16:38:00Z</dcterms:modified>
</cp:coreProperties>
</file>