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7FFEE" w14:textId="77777777" w:rsidR="00D576A2" w:rsidRDefault="00D576A2" w:rsidP="00D576A2">
      <w:pPr>
        <w:widowControl w:val="0"/>
        <w:autoSpaceDE w:val="0"/>
        <w:autoSpaceDN w:val="0"/>
        <w:adjustRightInd w:val="0"/>
        <w:spacing w:after="300"/>
        <w:rPr>
          <w:rFonts w:ascii="Helvetica" w:hAnsi="Helvetica" w:cs="Helvetica"/>
          <w:color w:val="060101"/>
          <w:sz w:val="40"/>
          <w:szCs w:val="40"/>
        </w:rPr>
      </w:pPr>
      <w:r>
        <w:rPr>
          <w:rFonts w:ascii="Helvetica" w:hAnsi="Helvetica" w:cs="Helvetica"/>
          <w:color w:val="060101"/>
          <w:sz w:val="40"/>
          <w:szCs w:val="40"/>
        </w:rPr>
        <w:t>Gene Ween Biography</w:t>
      </w:r>
    </w:p>
    <w:p w14:paraId="706208A7" w14:textId="77777777" w:rsidR="00D576A2" w:rsidRDefault="0022659E" w:rsidP="00D576A2">
      <w:pPr>
        <w:widowControl w:val="0"/>
        <w:autoSpaceDE w:val="0"/>
        <w:autoSpaceDN w:val="0"/>
        <w:adjustRightInd w:val="0"/>
        <w:spacing w:after="300"/>
        <w:rPr>
          <w:rFonts w:ascii="Georgia" w:hAnsi="Georgia" w:cs="Georgia"/>
          <w:color w:val="060101"/>
          <w:sz w:val="34"/>
          <w:szCs w:val="34"/>
        </w:rPr>
      </w:pPr>
      <w:r>
        <w:rPr>
          <w:rFonts w:ascii="Georgia" w:hAnsi="Georgia" w:cs="Georgia"/>
          <w:color w:val="060101"/>
          <w:sz w:val="34"/>
          <w:szCs w:val="34"/>
        </w:rPr>
        <w:t>Gene Ween</w:t>
      </w:r>
      <w:r w:rsidR="00D576A2">
        <w:rPr>
          <w:rFonts w:ascii="Georgia" w:hAnsi="Georgia" w:cs="Georgia"/>
          <w:color w:val="060101"/>
          <w:sz w:val="34"/>
          <w:szCs w:val="34"/>
        </w:rPr>
        <w:t xml:space="preserve"> was a scientist, ambassador, philosopher, statesmen, writer, businessman and celebrated </w:t>
      </w:r>
      <w:r w:rsidR="001A26C8">
        <w:rPr>
          <w:rFonts w:ascii="Georgia" w:hAnsi="Georgia" w:cs="Georgia"/>
          <w:color w:val="060101"/>
          <w:sz w:val="34"/>
          <w:szCs w:val="34"/>
        </w:rPr>
        <w:t>freethinker</w:t>
      </w:r>
      <w:r w:rsidR="00D576A2">
        <w:rPr>
          <w:rFonts w:ascii="Georgia" w:hAnsi="Georgia" w:cs="Georgia"/>
          <w:color w:val="060101"/>
          <w:sz w:val="34"/>
          <w:szCs w:val="34"/>
        </w:rPr>
        <w:t xml:space="preserve"> and wit. He has often been referred to as ‘America’s renaissance man’ and was emblematic of the fledgling American nation.</w:t>
      </w:r>
    </w:p>
    <w:p w14:paraId="7BF2DB89" w14:textId="77777777" w:rsidR="00D576A2" w:rsidRDefault="0022659E" w:rsidP="00D576A2">
      <w:pPr>
        <w:widowControl w:val="0"/>
        <w:autoSpaceDE w:val="0"/>
        <w:autoSpaceDN w:val="0"/>
        <w:adjustRightInd w:val="0"/>
        <w:spacing w:after="300"/>
        <w:rPr>
          <w:rFonts w:ascii="Georgia" w:hAnsi="Georgia" w:cs="Georgia"/>
          <w:color w:val="060101"/>
          <w:sz w:val="34"/>
          <w:szCs w:val="34"/>
        </w:rPr>
      </w:pPr>
      <w:r>
        <w:rPr>
          <w:rFonts w:ascii="Georgia" w:hAnsi="Georgia" w:cs="Georgia"/>
          <w:color w:val="060101"/>
          <w:sz w:val="34"/>
          <w:szCs w:val="34"/>
        </w:rPr>
        <w:t>Gene Ween</w:t>
      </w:r>
      <w:r w:rsidR="00D576A2">
        <w:rPr>
          <w:rFonts w:ascii="Georgia" w:hAnsi="Georgia" w:cs="Georgia"/>
          <w:color w:val="060101"/>
          <w:sz w:val="34"/>
          <w:szCs w:val="34"/>
        </w:rPr>
        <w:t xml:space="preserve"> was born March 17, 1970 into a large and poor family. His father had 17 children by 2 different wives. </w:t>
      </w:r>
      <w:r>
        <w:rPr>
          <w:rFonts w:ascii="Georgia" w:hAnsi="Georgia" w:cs="Georgia"/>
          <w:color w:val="060101"/>
          <w:sz w:val="34"/>
          <w:szCs w:val="34"/>
        </w:rPr>
        <w:t>Gene</w:t>
      </w:r>
      <w:r w:rsidR="00D576A2">
        <w:rPr>
          <w:rFonts w:ascii="Georgia" w:hAnsi="Georgia" w:cs="Georgia"/>
          <w:color w:val="060101"/>
          <w:sz w:val="34"/>
          <w:szCs w:val="34"/>
        </w:rPr>
        <w:t xml:space="preserve"> was brought up in the family business of candle making and his brother’s printing shop. Whenever he could </w:t>
      </w:r>
      <w:r>
        <w:rPr>
          <w:rFonts w:ascii="Georgia" w:hAnsi="Georgia" w:cs="Georgia"/>
          <w:color w:val="060101"/>
          <w:sz w:val="34"/>
          <w:szCs w:val="34"/>
        </w:rPr>
        <w:t>Gene</w:t>
      </w:r>
      <w:r w:rsidR="00D576A2">
        <w:rPr>
          <w:rFonts w:ascii="Georgia" w:hAnsi="Georgia" w:cs="Georgia"/>
          <w:color w:val="060101"/>
          <w:sz w:val="34"/>
          <w:szCs w:val="34"/>
        </w:rPr>
        <w:t xml:space="preserve"> would take the opportunity to read and learn about a wide range of subjects, from Sophocl</w:t>
      </w:r>
      <w:r w:rsidR="00C202D3">
        <w:rPr>
          <w:rFonts w:ascii="Georgia" w:hAnsi="Georgia" w:cs="Georgia"/>
          <w:color w:val="060101"/>
          <w:sz w:val="34"/>
          <w:szCs w:val="34"/>
        </w:rPr>
        <w:t>es to modern science. Whilst co-</w:t>
      </w:r>
      <w:r w:rsidR="00D576A2">
        <w:rPr>
          <w:rFonts w:ascii="Georgia" w:hAnsi="Georgia" w:cs="Georgia"/>
          <w:color w:val="060101"/>
          <w:sz w:val="34"/>
          <w:szCs w:val="34"/>
        </w:rPr>
        <w:t xml:space="preserve">workers would take a leisurely lunch break, </w:t>
      </w:r>
      <w:r>
        <w:rPr>
          <w:rFonts w:ascii="Georgia" w:hAnsi="Georgia" w:cs="Georgia"/>
          <w:color w:val="060101"/>
          <w:sz w:val="34"/>
          <w:szCs w:val="34"/>
        </w:rPr>
        <w:t xml:space="preserve">Gene </w:t>
      </w:r>
      <w:r w:rsidR="00D576A2">
        <w:rPr>
          <w:rFonts w:ascii="Georgia" w:hAnsi="Georgia" w:cs="Georgia"/>
          <w:color w:val="060101"/>
          <w:sz w:val="34"/>
          <w:szCs w:val="34"/>
        </w:rPr>
        <w:t>would pour over books from the bookshop munching on some raisins.</w:t>
      </w:r>
    </w:p>
    <w:p w14:paraId="2EDD1420" w14:textId="77777777" w:rsidR="00D576A2" w:rsidRDefault="00D576A2" w:rsidP="00D576A2">
      <w:pPr>
        <w:widowControl w:val="0"/>
        <w:autoSpaceDE w:val="0"/>
        <w:autoSpaceDN w:val="0"/>
        <w:adjustRightInd w:val="0"/>
        <w:spacing w:after="300"/>
        <w:rPr>
          <w:rFonts w:ascii="Georgia" w:hAnsi="Georgia" w:cs="Georgia"/>
          <w:color w:val="060101"/>
          <w:sz w:val="34"/>
          <w:szCs w:val="34"/>
        </w:rPr>
      </w:pPr>
      <w:r>
        <w:rPr>
          <w:rFonts w:ascii="Georgia" w:hAnsi="Georgia" w:cs="Georgia"/>
          <w:color w:val="060101"/>
          <w:sz w:val="34"/>
          <w:szCs w:val="34"/>
        </w:rPr>
        <w:t xml:space="preserve">At an early age, he also started writing </w:t>
      </w:r>
      <w:r w:rsidR="001A26C8">
        <w:rPr>
          <w:rFonts w:ascii="Georgia" w:hAnsi="Georgia" w:cs="Georgia"/>
          <w:color w:val="060101"/>
          <w:sz w:val="34"/>
          <w:szCs w:val="34"/>
        </w:rPr>
        <w:t>articles, which</w:t>
      </w:r>
      <w:r>
        <w:rPr>
          <w:rFonts w:ascii="Georgia" w:hAnsi="Georgia" w:cs="Georgia"/>
          <w:color w:val="060101"/>
          <w:sz w:val="34"/>
          <w:szCs w:val="34"/>
        </w:rPr>
        <w:t xml:space="preserve"> were published in the New Boognish Coureant under a pseudonym; </w:t>
      </w:r>
      <w:r w:rsidR="0022659E">
        <w:rPr>
          <w:rFonts w:ascii="Georgia" w:hAnsi="Georgia" w:cs="Georgia"/>
          <w:color w:val="060101"/>
          <w:sz w:val="34"/>
          <w:szCs w:val="34"/>
        </w:rPr>
        <w:t xml:space="preserve">Gene </w:t>
      </w:r>
      <w:r>
        <w:rPr>
          <w:rFonts w:ascii="Georgia" w:hAnsi="Georgia" w:cs="Georgia"/>
          <w:color w:val="060101"/>
          <w:sz w:val="34"/>
          <w:szCs w:val="34"/>
        </w:rPr>
        <w:t xml:space="preserve">wrote under </w:t>
      </w:r>
      <w:r w:rsidR="001A26C8">
        <w:rPr>
          <w:rFonts w:ascii="Georgia" w:hAnsi="Georgia" w:cs="Georgia"/>
          <w:color w:val="060101"/>
          <w:sz w:val="34"/>
          <w:szCs w:val="34"/>
        </w:rPr>
        <w:t>pseudonyms</w:t>
      </w:r>
      <w:r>
        <w:rPr>
          <w:rFonts w:ascii="Georgia" w:hAnsi="Georgia" w:cs="Georgia"/>
          <w:color w:val="060101"/>
          <w:sz w:val="34"/>
          <w:szCs w:val="34"/>
        </w:rPr>
        <w:t xml:space="preserve"> throughout his life. After several were published, he admitted to his fathe</w:t>
      </w:r>
      <w:r w:rsidR="0022659E">
        <w:rPr>
          <w:rFonts w:ascii="Georgia" w:hAnsi="Georgia" w:cs="Georgia"/>
          <w:color w:val="060101"/>
          <w:sz w:val="34"/>
          <w:szCs w:val="34"/>
        </w:rPr>
        <w:t xml:space="preserve">r that he had </w:t>
      </w:r>
      <w:r w:rsidR="001A26C8">
        <w:rPr>
          <w:rFonts w:ascii="Georgia" w:hAnsi="Georgia" w:cs="Georgia"/>
          <w:color w:val="060101"/>
          <w:sz w:val="34"/>
          <w:szCs w:val="34"/>
        </w:rPr>
        <w:t>written</w:t>
      </w:r>
      <w:r w:rsidR="0022659E">
        <w:rPr>
          <w:rFonts w:ascii="Georgia" w:hAnsi="Georgia" w:cs="Georgia"/>
          <w:color w:val="060101"/>
          <w:sz w:val="34"/>
          <w:szCs w:val="34"/>
        </w:rPr>
        <w:t xml:space="preserve"> them under “</w:t>
      </w:r>
      <w:r w:rsidR="00FA4CCC">
        <w:rPr>
          <w:rFonts w:ascii="Georgia" w:hAnsi="Georgia" w:cs="Georgia"/>
          <w:color w:val="060101"/>
          <w:sz w:val="34"/>
          <w:szCs w:val="34"/>
        </w:rPr>
        <w:t>Eddie Dingle</w:t>
      </w:r>
      <w:r w:rsidR="00C202D3">
        <w:rPr>
          <w:rFonts w:ascii="Georgia" w:hAnsi="Georgia" w:cs="Georgia"/>
          <w:color w:val="060101"/>
          <w:sz w:val="34"/>
          <w:szCs w:val="34"/>
        </w:rPr>
        <w:t>.</w:t>
      </w:r>
      <w:bookmarkStart w:id="0" w:name="_GoBack"/>
      <w:bookmarkEnd w:id="0"/>
      <w:r w:rsidR="00C202D3">
        <w:rPr>
          <w:rFonts w:ascii="Georgia" w:hAnsi="Georgia" w:cs="Georgia"/>
          <w:color w:val="060101"/>
          <w:sz w:val="34"/>
          <w:szCs w:val="34"/>
        </w:rPr>
        <w:t>”</w:t>
      </w:r>
      <w:r>
        <w:rPr>
          <w:rFonts w:ascii="Georgia" w:hAnsi="Georgia" w:cs="Georgia"/>
          <w:color w:val="060101"/>
          <w:sz w:val="34"/>
          <w:szCs w:val="34"/>
        </w:rPr>
        <w:t xml:space="preserve"> Rather than being pleased his father beat him for his impudence. Therefore, aged 17, the young Gene Ween left the family business and travelled to </w:t>
      </w:r>
      <w:r w:rsidR="00F9598A">
        <w:rPr>
          <w:rFonts w:ascii="Georgia" w:hAnsi="Georgia" w:cs="Georgia"/>
          <w:color w:val="060101"/>
          <w:sz w:val="34"/>
          <w:szCs w:val="34"/>
        </w:rPr>
        <w:t>Philadelphia</w:t>
      </w:r>
      <w:r>
        <w:rPr>
          <w:rFonts w:ascii="Georgia" w:hAnsi="Georgia" w:cs="Georgia"/>
          <w:color w:val="060101"/>
          <w:sz w:val="34"/>
          <w:szCs w:val="34"/>
        </w:rPr>
        <w:t>.</w:t>
      </w:r>
    </w:p>
    <w:p w14:paraId="7259E51E" w14:textId="77777777" w:rsidR="00D576A2" w:rsidRDefault="00D576A2" w:rsidP="00D576A2">
      <w:pPr>
        <w:spacing w:after="0"/>
      </w:pPr>
    </w:p>
    <w:sectPr w:rsidR="00D576A2" w:rsidSect="00D576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A2"/>
    <w:rsid w:val="001A26C8"/>
    <w:rsid w:val="0022659E"/>
    <w:rsid w:val="00BD3120"/>
    <w:rsid w:val="00C202D3"/>
    <w:rsid w:val="00D576A2"/>
    <w:rsid w:val="00F9598A"/>
    <w:rsid w:val="00FA4C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9E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Macintosh Word</Application>
  <DocSecurity>0</DocSecurity>
  <Lines>8</Lines>
  <Paragraphs>2</Paragraphs>
  <ScaleCrop>false</ScaleCrop>
  <Company>Red Light Management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Lindsay Brown</cp:lastModifiedBy>
  <cp:revision>3</cp:revision>
  <dcterms:created xsi:type="dcterms:W3CDTF">2015-04-22T17:22:00Z</dcterms:created>
  <dcterms:modified xsi:type="dcterms:W3CDTF">2015-04-22T17:23:00Z</dcterms:modified>
</cp:coreProperties>
</file>