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3A3" w:rsidRPr="006523A3" w:rsidRDefault="006523A3" w:rsidP="006523A3">
      <w:pPr>
        <w:rPr>
          <w:rFonts w:ascii="Times" w:eastAsia="Times New Roman" w:hAnsi="Times" w:cs="Times New Roman"/>
          <w:sz w:val="20"/>
          <w:szCs w:val="20"/>
        </w:rPr>
      </w:pPr>
      <w:r w:rsidRPr="006523A3">
        <w:rPr>
          <w:rFonts w:ascii="Arial" w:eastAsia="Times New Roman" w:hAnsi="Arial" w:cs="Arial"/>
          <w:color w:val="000000"/>
          <w:sz w:val="20"/>
          <w:szCs w:val="20"/>
        </w:rPr>
        <w:t>“We wanted to make a more energetic record. I personally looked to artists like Springsteen, 70's Bowie, The Smiths, The Cure, Neil Young as inspiration for—not really for sound as much as for that dichotomy of bands who were entertainers still making, at times, weird dark music and writing songs that seem totally over-the-top by today's rock band standards,” says </w:t>
      </w:r>
      <w:r w:rsidRPr="006523A3">
        <w:rPr>
          <w:rFonts w:ascii="Arial" w:eastAsia="Times New Roman" w:hAnsi="Arial" w:cs="Arial"/>
          <w:color w:val="000000"/>
          <w:sz w:val="20"/>
          <w:szCs w:val="20"/>
          <w:shd w:val="clear" w:color="auto" w:fill="FFFFFF"/>
        </w:rPr>
        <w:t>Cymbals</w:t>
      </w:r>
      <w:r w:rsidRPr="006523A3">
        <w:rPr>
          <w:rFonts w:ascii="Arial" w:eastAsia="Times New Roman" w:hAnsi="Arial" w:cs="Arial"/>
          <w:color w:val="000000"/>
          <w:sz w:val="20"/>
          <w:szCs w:val="20"/>
        </w:rPr>
        <w:t> </w:t>
      </w:r>
      <w:r w:rsidRPr="006523A3">
        <w:rPr>
          <w:rFonts w:ascii="Arial" w:eastAsia="Times New Roman" w:hAnsi="Arial" w:cs="Arial"/>
          <w:color w:val="000000"/>
          <w:sz w:val="20"/>
          <w:szCs w:val="20"/>
          <w:shd w:val="clear" w:color="auto" w:fill="FFFFFF"/>
        </w:rPr>
        <w:t>Eat</w:t>
      </w:r>
      <w:r w:rsidRPr="006523A3">
        <w:rPr>
          <w:rFonts w:ascii="Arial" w:eastAsia="Times New Roman" w:hAnsi="Arial" w:cs="Arial"/>
          <w:color w:val="000000"/>
          <w:sz w:val="20"/>
          <w:szCs w:val="20"/>
        </w:rPr>
        <w:t> </w:t>
      </w:r>
      <w:proofErr w:type="spellStart"/>
      <w:r w:rsidRPr="006523A3">
        <w:rPr>
          <w:rFonts w:ascii="Arial" w:eastAsia="Times New Roman" w:hAnsi="Arial" w:cs="Arial"/>
          <w:color w:val="000000"/>
          <w:sz w:val="20"/>
          <w:szCs w:val="20"/>
          <w:shd w:val="clear" w:color="auto" w:fill="FFFFFF"/>
        </w:rPr>
        <w:t>Guitars</w:t>
      </w:r>
      <w:r w:rsidRPr="006523A3">
        <w:rPr>
          <w:rFonts w:ascii="Arial" w:eastAsia="Times New Roman" w:hAnsi="Arial" w:cs="Arial"/>
          <w:color w:val="000000"/>
          <w:sz w:val="20"/>
          <w:szCs w:val="20"/>
        </w:rPr>
        <w:t>bassist</w:t>
      </w:r>
      <w:proofErr w:type="spellEnd"/>
      <w:r w:rsidRPr="006523A3">
        <w:rPr>
          <w:rFonts w:ascii="Arial" w:eastAsia="Times New Roman" w:hAnsi="Arial" w:cs="Arial"/>
          <w:color w:val="000000"/>
          <w:sz w:val="20"/>
          <w:szCs w:val="20"/>
        </w:rPr>
        <w:t xml:space="preserve"> Matthew Whipple of his band’s wildly ambitious fourth LP, </w:t>
      </w:r>
      <w:r w:rsidRPr="006523A3">
        <w:rPr>
          <w:rFonts w:ascii="Arial" w:eastAsia="Times New Roman" w:hAnsi="Arial" w:cs="Arial"/>
          <w:i/>
          <w:iCs/>
          <w:color w:val="000000"/>
          <w:sz w:val="20"/>
          <w:szCs w:val="20"/>
        </w:rPr>
        <w:t>Pretty Years</w:t>
      </w:r>
      <w:r w:rsidRPr="006523A3">
        <w:rPr>
          <w:rFonts w:ascii="Arial" w:eastAsia="Times New Roman" w:hAnsi="Arial" w:cs="Arial"/>
          <w:color w:val="000000"/>
          <w:sz w:val="20"/>
          <w:szCs w:val="20"/>
        </w:rPr>
        <w:t>.</w:t>
      </w:r>
      <w:r w:rsidRPr="006523A3">
        <w:rPr>
          <w:rFonts w:ascii="Helvetica" w:eastAsia="Times New Roman" w:hAnsi="Helvetica" w:cs="Times New Roman"/>
          <w:color w:val="000000"/>
          <w:sz w:val="27"/>
          <w:szCs w:val="27"/>
        </w:rPr>
        <w:br/>
      </w:r>
      <w:r w:rsidRPr="006523A3">
        <w:rPr>
          <w:rFonts w:ascii="Helvetica" w:eastAsia="Times New Roman" w:hAnsi="Helvetica" w:cs="Times New Roman"/>
          <w:color w:val="000000"/>
          <w:sz w:val="27"/>
          <w:szCs w:val="27"/>
        </w:rPr>
        <w:br/>
      </w:r>
      <w:r w:rsidRPr="006523A3">
        <w:rPr>
          <w:rFonts w:ascii="Arial" w:eastAsia="Times New Roman" w:hAnsi="Arial" w:cs="Arial"/>
          <w:color w:val="000000"/>
          <w:sz w:val="20"/>
          <w:szCs w:val="20"/>
        </w:rPr>
        <w:t xml:space="preserve">The </w:t>
      </w:r>
      <w:proofErr w:type="gramStart"/>
      <w:r w:rsidRPr="006523A3">
        <w:rPr>
          <w:rFonts w:ascii="Arial" w:eastAsia="Times New Roman" w:hAnsi="Arial" w:cs="Arial"/>
          <w:color w:val="000000"/>
          <w:sz w:val="20"/>
          <w:szCs w:val="20"/>
        </w:rPr>
        <w:t>band, composed of singer/</w:t>
      </w:r>
      <w:r w:rsidRPr="006523A3">
        <w:rPr>
          <w:rFonts w:ascii="Arial" w:eastAsia="Times New Roman" w:hAnsi="Arial" w:cs="Arial"/>
          <w:color w:val="000000"/>
          <w:sz w:val="20"/>
          <w:szCs w:val="20"/>
          <w:shd w:val="clear" w:color="auto" w:fill="FFFFFF"/>
        </w:rPr>
        <w:t>guitarist</w:t>
      </w:r>
      <w:r w:rsidRPr="006523A3">
        <w:rPr>
          <w:rFonts w:ascii="Arial" w:eastAsia="Times New Roman" w:hAnsi="Arial" w:cs="Arial"/>
          <w:color w:val="000000"/>
          <w:sz w:val="20"/>
          <w:szCs w:val="20"/>
        </w:rPr>
        <w:t xml:space="preserve"> Joseph </w:t>
      </w:r>
      <w:proofErr w:type="spellStart"/>
      <w:r w:rsidRPr="006523A3">
        <w:rPr>
          <w:rFonts w:ascii="Arial" w:eastAsia="Times New Roman" w:hAnsi="Arial" w:cs="Arial"/>
          <w:color w:val="000000"/>
          <w:sz w:val="20"/>
          <w:szCs w:val="20"/>
        </w:rPr>
        <w:t>D’Agostino</w:t>
      </w:r>
      <w:proofErr w:type="spellEnd"/>
      <w:r w:rsidRPr="006523A3">
        <w:rPr>
          <w:rFonts w:ascii="Arial" w:eastAsia="Times New Roman" w:hAnsi="Arial" w:cs="Arial"/>
          <w:color w:val="000000"/>
          <w:sz w:val="20"/>
          <w:szCs w:val="20"/>
        </w:rPr>
        <w:t>, bassist Whipple, keyboardist Brian Hamilton, and drummer Andy Dole, have</w:t>
      </w:r>
      <w:proofErr w:type="gramEnd"/>
      <w:r w:rsidRPr="006523A3">
        <w:rPr>
          <w:rFonts w:ascii="Arial" w:eastAsia="Times New Roman" w:hAnsi="Arial" w:cs="Arial"/>
          <w:color w:val="000000"/>
          <w:sz w:val="20"/>
          <w:szCs w:val="20"/>
        </w:rPr>
        <w:t xml:space="preserve"> indeed crafted what’s easily their most sonically enigmatic and most rewarding album to date. Their trademark cacophonic guitar rock and innate propulsion are still abundant, but </w:t>
      </w:r>
      <w:proofErr w:type="gramStart"/>
      <w:r w:rsidRPr="006523A3">
        <w:rPr>
          <w:rFonts w:ascii="Arial" w:eastAsia="Times New Roman" w:hAnsi="Arial" w:cs="Arial"/>
          <w:color w:val="000000"/>
          <w:sz w:val="20"/>
          <w:szCs w:val="20"/>
        </w:rPr>
        <w:t>they’re buttressed by raucous synth and keyboard lines, and an extemporaneous saxophone performance</w:t>
      </w:r>
      <w:proofErr w:type="gramEnd"/>
      <w:r w:rsidRPr="006523A3">
        <w:rPr>
          <w:rFonts w:ascii="Arial" w:eastAsia="Times New Roman" w:hAnsi="Arial" w:cs="Arial"/>
          <w:color w:val="000000"/>
          <w:sz w:val="20"/>
          <w:szCs w:val="20"/>
        </w:rPr>
        <w:t>, which enrich when they could easily clutter these songs. The band also worked more quickly and efficiently than they had in the past, facilitated by years on the road in which they’ve played close to a thousand shows, which rendered them a tight, fully-oiled machine in the studio.</w:t>
      </w:r>
      <w:r w:rsidRPr="006523A3">
        <w:rPr>
          <w:rFonts w:ascii="Helvetica" w:eastAsia="Times New Roman" w:hAnsi="Helvetica" w:cs="Times New Roman"/>
          <w:color w:val="000000"/>
          <w:sz w:val="27"/>
          <w:szCs w:val="27"/>
        </w:rPr>
        <w:br/>
      </w:r>
      <w:r w:rsidRPr="006523A3">
        <w:rPr>
          <w:rFonts w:ascii="Helvetica" w:eastAsia="Times New Roman" w:hAnsi="Helvetica" w:cs="Times New Roman"/>
          <w:color w:val="000000"/>
          <w:sz w:val="27"/>
          <w:szCs w:val="27"/>
        </w:rPr>
        <w:br/>
      </w:r>
      <w:proofErr w:type="spellStart"/>
      <w:r w:rsidRPr="006523A3">
        <w:rPr>
          <w:rFonts w:ascii="Arial" w:eastAsia="Times New Roman" w:hAnsi="Arial" w:cs="Arial"/>
          <w:color w:val="000000"/>
          <w:sz w:val="20"/>
          <w:szCs w:val="20"/>
        </w:rPr>
        <w:t>D’Agostino</w:t>
      </w:r>
      <w:proofErr w:type="spellEnd"/>
      <w:r w:rsidRPr="006523A3">
        <w:rPr>
          <w:rFonts w:ascii="Arial" w:eastAsia="Times New Roman" w:hAnsi="Arial" w:cs="Arial"/>
          <w:color w:val="000000"/>
          <w:sz w:val="20"/>
          <w:szCs w:val="20"/>
        </w:rPr>
        <w:t xml:space="preserve"> emphasizes that the band always goes into the studio with an edict of crafting an album that replicates their live sound, but haven’t had that come into full fruition until now. “With this record...I think we nailed it this time. First or second takes of everything, real hunger in the performances. Just something to prove.” He stresses that he’d be happy with the band’s chaotic yet tight performances on songs, yet would expect producer John </w:t>
      </w:r>
      <w:proofErr w:type="spellStart"/>
      <w:r w:rsidRPr="006523A3">
        <w:rPr>
          <w:rFonts w:ascii="Arial" w:eastAsia="Times New Roman" w:hAnsi="Arial" w:cs="Arial"/>
          <w:color w:val="000000"/>
          <w:sz w:val="20"/>
          <w:szCs w:val="20"/>
        </w:rPr>
        <w:t>Congleton</w:t>
      </w:r>
      <w:proofErr w:type="spellEnd"/>
      <w:r w:rsidRPr="006523A3">
        <w:rPr>
          <w:rFonts w:ascii="Arial" w:eastAsia="Times New Roman" w:hAnsi="Arial" w:cs="Arial"/>
          <w:color w:val="000000"/>
          <w:sz w:val="20"/>
          <w:szCs w:val="20"/>
        </w:rPr>
        <w:t xml:space="preserve"> to ask him to do multiple run </w:t>
      </w:r>
      <w:proofErr w:type="spellStart"/>
      <w:r w:rsidRPr="006523A3">
        <w:rPr>
          <w:rFonts w:ascii="Arial" w:eastAsia="Times New Roman" w:hAnsi="Arial" w:cs="Arial"/>
          <w:color w:val="000000"/>
          <w:sz w:val="20"/>
          <w:szCs w:val="20"/>
        </w:rPr>
        <w:t>throughs</w:t>
      </w:r>
      <w:proofErr w:type="spellEnd"/>
      <w:r w:rsidRPr="006523A3">
        <w:rPr>
          <w:rFonts w:ascii="Arial" w:eastAsia="Times New Roman" w:hAnsi="Arial" w:cs="Arial"/>
          <w:color w:val="000000"/>
          <w:sz w:val="20"/>
          <w:szCs w:val="20"/>
        </w:rPr>
        <w:t xml:space="preserve">. To his surprise, </w:t>
      </w:r>
      <w:proofErr w:type="spellStart"/>
      <w:r w:rsidRPr="006523A3">
        <w:rPr>
          <w:rFonts w:ascii="Arial" w:eastAsia="Times New Roman" w:hAnsi="Arial" w:cs="Arial"/>
          <w:color w:val="000000"/>
          <w:sz w:val="20"/>
          <w:szCs w:val="20"/>
        </w:rPr>
        <w:t>Congleton</w:t>
      </w:r>
      <w:proofErr w:type="spellEnd"/>
      <w:r w:rsidRPr="006523A3">
        <w:rPr>
          <w:rFonts w:ascii="Arial" w:eastAsia="Times New Roman" w:hAnsi="Arial" w:cs="Arial"/>
          <w:color w:val="000000"/>
          <w:sz w:val="20"/>
          <w:szCs w:val="20"/>
        </w:rPr>
        <w:t xml:space="preserve"> would say pithily, in </w:t>
      </w:r>
      <w:proofErr w:type="spellStart"/>
      <w:r w:rsidRPr="006523A3">
        <w:rPr>
          <w:rFonts w:ascii="Arial" w:eastAsia="Times New Roman" w:hAnsi="Arial" w:cs="Arial"/>
          <w:color w:val="000000"/>
          <w:sz w:val="20"/>
          <w:szCs w:val="20"/>
        </w:rPr>
        <w:t>D’Agostino’s</w:t>
      </w:r>
      <w:proofErr w:type="spellEnd"/>
      <w:r w:rsidRPr="006523A3">
        <w:rPr>
          <w:rFonts w:ascii="Arial" w:eastAsia="Times New Roman" w:hAnsi="Arial" w:cs="Arial"/>
          <w:color w:val="000000"/>
          <w:sz w:val="20"/>
          <w:szCs w:val="20"/>
        </w:rPr>
        <w:t xml:space="preserve"> words, “ok, what’s next</w:t>
      </w:r>
      <w:proofErr w:type="gramStart"/>
      <w:r w:rsidRPr="006523A3">
        <w:rPr>
          <w:rFonts w:ascii="Arial" w:eastAsia="Times New Roman" w:hAnsi="Arial" w:cs="Arial"/>
          <w:color w:val="000000"/>
          <w:sz w:val="20"/>
          <w:szCs w:val="20"/>
        </w:rPr>
        <w:t>?,</w:t>
      </w:r>
      <w:proofErr w:type="gramEnd"/>
      <w:r w:rsidRPr="006523A3">
        <w:rPr>
          <w:rFonts w:ascii="Arial" w:eastAsia="Times New Roman" w:hAnsi="Arial" w:cs="Arial"/>
          <w:color w:val="000000"/>
          <w:sz w:val="20"/>
          <w:szCs w:val="20"/>
        </w:rPr>
        <w:t>” obviously satisfied with the results. Remarkably, the band tracked the album in four days.</w:t>
      </w:r>
      <w:r w:rsidRPr="006523A3">
        <w:rPr>
          <w:rFonts w:ascii="Helvetica" w:eastAsia="Times New Roman" w:hAnsi="Helvetica" w:cs="Times New Roman"/>
          <w:color w:val="000000"/>
          <w:sz w:val="27"/>
          <w:szCs w:val="27"/>
        </w:rPr>
        <w:br/>
      </w:r>
      <w:r w:rsidRPr="006523A3">
        <w:rPr>
          <w:rFonts w:ascii="Helvetica" w:eastAsia="Times New Roman" w:hAnsi="Helvetica" w:cs="Times New Roman"/>
          <w:color w:val="000000"/>
          <w:sz w:val="27"/>
          <w:szCs w:val="27"/>
        </w:rPr>
        <w:br/>
      </w:r>
      <w:r w:rsidRPr="006523A3">
        <w:rPr>
          <w:rFonts w:ascii="Arial" w:eastAsia="Times New Roman" w:hAnsi="Arial" w:cs="Arial"/>
          <w:color w:val="000000"/>
          <w:sz w:val="20"/>
          <w:szCs w:val="20"/>
        </w:rPr>
        <w:t xml:space="preserve">This looseness is apparent from the outset, on the epic grandeur of opener “Finally,” which shimmers with complex beauty, leading into the sweet rush of “Have a Heart,” which finds </w:t>
      </w:r>
      <w:proofErr w:type="spellStart"/>
      <w:r w:rsidRPr="006523A3">
        <w:rPr>
          <w:rFonts w:ascii="Arial" w:eastAsia="Times New Roman" w:hAnsi="Arial" w:cs="Arial"/>
          <w:color w:val="000000"/>
          <w:sz w:val="20"/>
          <w:szCs w:val="20"/>
        </w:rPr>
        <w:t>D’Agostino</w:t>
      </w:r>
      <w:proofErr w:type="spellEnd"/>
      <w:r w:rsidRPr="006523A3">
        <w:rPr>
          <w:rFonts w:ascii="Arial" w:eastAsia="Times New Roman" w:hAnsi="Arial" w:cs="Arial"/>
          <w:color w:val="000000"/>
          <w:sz w:val="20"/>
          <w:szCs w:val="20"/>
        </w:rPr>
        <w:t xml:space="preserve"> singing, “I’m so out of sync / And you’re out of sync with me,” which could well be a mantra for the visceral appeal of this superb record.</w:t>
      </w:r>
      <w:r w:rsidRPr="006523A3">
        <w:rPr>
          <w:rFonts w:ascii="Helvetica" w:eastAsia="Times New Roman" w:hAnsi="Helvetica" w:cs="Times New Roman"/>
          <w:color w:val="000000"/>
          <w:sz w:val="27"/>
          <w:szCs w:val="27"/>
        </w:rPr>
        <w:br/>
      </w:r>
      <w:r w:rsidRPr="006523A3">
        <w:rPr>
          <w:rFonts w:ascii="Helvetica" w:eastAsia="Times New Roman" w:hAnsi="Helvetica" w:cs="Times New Roman"/>
          <w:color w:val="000000"/>
          <w:sz w:val="27"/>
          <w:szCs w:val="27"/>
        </w:rPr>
        <w:br/>
      </w:r>
      <w:r w:rsidRPr="006523A3">
        <w:rPr>
          <w:rFonts w:ascii="Arial" w:eastAsia="Times New Roman" w:hAnsi="Arial" w:cs="Arial"/>
          <w:color w:val="000000"/>
          <w:sz w:val="20"/>
          <w:szCs w:val="20"/>
        </w:rPr>
        <w:t xml:space="preserve">The entire album is rife with electrified, flashbulb moments—“4th of July, Philadelphia (SANDY)” conveys the madness of life on the road, exhibiting </w:t>
      </w:r>
      <w:proofErr w:type="spellStart"/>
      <w:r w:rsidRPr="006523A3">
        <w:rPr>
          <w:rFonts w:ascii="Arial" w:eastAsia="Times New Roman" w:hAnsi="Arial" w:cs="Arial"/>
          <w:color w:val="000000"/>
          <w:sz w:val="20"/>
          <w:szCs w:val="20"/>
        </w:rPr>
        <w:t>D’Agostino’s</w:t>
      </w:r>
      <w:proofErr w:type="spellEnd"/>
      <w:r w:rsidRPr="006523A3">
        <w:rPr>
          <w:rFonts w:ascii="Arial" w:eastAsia="Times New Roman" w:hAnsi="Arial" w:cs="Arial"/>
          <w:color w:val="000000"/>
          <w:sz w:val="20"/>
          <w:szCs w:val="20"/>
        </w:rPr>
        <w:t xml:space="preserve"> uncanny ability to transform minutiae into profundity. This skill is evident in spades on the record’s centerpiece and opus, the disarmingly vulnerable “Dancing Days.” The song also exhibits the contributions of Whipple, and slyly invokes the album’s title in its magisterial chorus, as </w:t>
      </w:r>
      <w:proofErr w:type="spellStart"/>
      <w:r w:rsidRPr="006523A3">
        <w:rPr>
          <w:rFonts w:ascii="Arial" w:eastAsia="Times New Roman" w:hAnsi="Arial" w:cs="Arial"/>
          <w:color w:val="000000"/>
          <w:sz w:val="20"/>
          <w:szCs w:val="20"/>
        </w:rPr>
        <w:t>D’Agostino</w:t>
      </w:r>
      <w:proofErr w:type="spellEnd"/>
      <w:r w:rsidRPr="006523A3">
        <w:rPr>
          <w:rFonts w:ascii="Arial" w:eastAsia="Times New Roman" w:hAnsi="Arial" w:cs="Arial"/>
          <w:color w:val="000000"/>
          <w:sz w:val="20"/>
          <w:szCs w:val="20"/>
        </w:rPr>
        <w:t xml:space="preserve"> contritely croons, “Goodbye to my pretty years.”</w:t>
      </w:r>
      <w:r w:rsidRPr="006523A3">
        <w:rPr>
          <w:rFonts w:ascii="Helvetica" w:eastAsia="Times New Roman" w:hAnsi="Helvetica" w:cs="Times New Roman"/>
          <w:color w:val="000000"/>
          <w:sz w:val="27"/>
          <w:szCs w:val="27"/>
        </w:rPr>
        <w:br/>
      </w:r>
      <w:r w:rsidRPr="006523A3">
        <w:rPr>
          <w:rFonts w:ascii="Helvetica" w:eastAsia="Times New Roman" w:hAnsi="Helvetica" w:cs="Times New Roman"/>
          <w:color w:val="000000"/>
          <w:sz w:val="27"/>
          <w:szCs w:val="27"/>
        </w:rPr>
        <w:br/>
      </w:r>
      <w:r w:rsidRPr="006523A3">
        <w:rPr>
          <w:rFonts w:ascii="Arial" w:eastAsia="Times New Roman" w:hAnsi="Arial" w:cs="Arial"/>
          <w:color w:val="000000"/>
          <w:sz w:val="20"/>
          <w:szCs w:val="20"/>
        </w:rPr>
        <w:t>“In a dark moment on tour for </w:t>
      </w:r>
      <w:r w:rsidRPr="006523A3">
        <w:rPr>
          <w:rFonts w:ascii="Arial" w:eastAsia="Times New Roman" w:hAnsi="Arial" w:cs="Arial"/>
          <w:i/>
          <w:iCs/>
          <w:color w:val="000000"/>
          <w:sz w:val="20"/>
          <w:szCs w:val="20"/>
        </w:rPr>
        <w:t>LOSE</w:t>
      </w:r>
      <w:r w:rsidRPr="006523A3">
        <w:rPr>
          <w:rFonts w:ascii="Arial" w:eastAsia="Times New Roman" w:hAnsi="Arial" w:cs="Arial"/>
          <w:color w:val="000000"/>
          <w:sz w:val="20"/>
          <w:szCs w:val="20"/>
        </w:rPr>
        <w:t xml:space="preserve">, I said something to Matt about losing my pretty years quickly because of touring, how the lifestyle ages you,” explains </w:t>
      </w:r>
      <w:proofErr w:type="spellStart"/>
      <w:r w:rsidRPr="006523A3">
        <w:rPr>
          <w:rFonts w:ascii="Arial" w:eastAsia="Times New Roman" w:hAnsi="Arial" w:cs="Arial"/>
          <w:color w:val="000000"/>
          <w:sz w:val="20"/>
          <w:szCs w:val="20"/>
        </w:rPr>
        <w:t>D’Agostino</w:t>
      </w:r>
      <w:proofErr w:type="spellEnd"/>
      <w:r w:rsidRPr="006523A3">
        <w:rPr>
          <w:rFonts w:ascii="Arial" w:eastAsia="Times New Roman" w:hAnsi="Arial" w:cs="Arial"/>
          <w:color w:val="000000"/>
          <w:sz w:val="20"/>
          <w:szCs w:val="20"/>
        </w:rPr>
        <w:t>. “Months later when we were writing for the record, he came to me with the lyrics for that chorus and I wrote the song around them.”</w:t>
      </w:r>
      <w:r w:rsidRPr="006523A3">
        <w:rPr>
          <w:rFonts w:ascii="Helvetica" w:eastAsia="Times New Roman" w:hAnsi="Helvetica" w:cs="Times New Roman"/>
          <w:color w:val="000000"/>
          <w:sz w:val="27"/>
          <w:szCs w:val="27"/>
        </w:rPr>
        <w:br/>
      </w:r>
      <w:r w:rsidRPr="006523A3">
        <w:rPr>
          <w:rFonts w:ascii="Helvetica" w:eastAsia="Times New Roman" w:hAnsi="Helvetica" w:cs="Times New Roman"/>
          <w:color w:val="000000"/>
          <w:sz w:val="27"/>
          <w:szCs w:val="27"/>
        </w:rPr>
        <w:br/>
      </w:r>
      <w:proofErr w:type="spellStart"/>
      <w:r w:rsidRPr="006523A3">
        <w:rPr>
          <w:rFonts w:ascii="Arial" w:eastAsia="Times New Roman" w:hAnsi="Arial" w:cs="Arial"/>
          <w:color w:val="000000"/>
          <w:sz w:val="20"/>
          <w:szCs w:val="20"/>
        </w:rPr>
        <w:t>D’Agostino</w:t>
      </w:r>
      <w:proofErr w:type="spellEnd"/>
      <w:r w:rsidRPr="006523A3">
        <w:rPr>
          <w:rFonts w:ascii="Arial" w:eastAsia="Times New Roman" w:hAnsi="Arial" w:cs="Arial"/>
          <w:color w:val="000000"/>
          <w:sz w:val="20"/>
          <w:szCs w:val="20"/>
        </w:rPr>
        <w:t xml:space="preserve"> gets to the crux of his emotions on the album’s closer, “Shrine,” in which he veers from the ghosts chasing him into fever dream territory, seemingly coming to terms with demons past. The instrumentation itself is a gorgeous storm-cloud of </w:t>
      </w:r>
      <w:r w:rsidRPr="006523A3">
        <w:rPr>
          <w:rFonts w:ascii="Arial" w:eastAsia="Times New Roman" w:hAnsi="Arial" w:cs="Arial"/>
          <w:color w:val="000000"/>
          <w:sz w:val="20"/>
          <w:szCs w:val="20"/>
          <w:shd w:val="clear" w:color="auto" w:fill="FFFFFF"/>
        </w:rPr>
        <w:t>guitars</w:t>
      </w:r>
      <w:r w:rsidRPr="006523A3">
        <w:rPr>
          <w:rFonts w:ascii="Arial" w:eastAsia="Times New Roman" w:hAnsi="Arial" w:cs="Arial"/>
          <w:color w:val="000000"/>
          <w:sz w:val="20"/>
          <w:szCs w:val="20"/>
        </w:rPr>
        <w:t xml:space="preserve">, building glacially to a cathartic denouement, as </w:t>
      </w:r>
      <w:proofErr w:type="spellStart"/>
      <w:r w:rsidRPr="006523A3">
        <w:rPr>
          <w:rFonts w:ascii="Arial" w:eastAsia="Times New Roman" w:hAnsi="Arial" w:cs="Arial"/>
          <w:color w:val="000000"/>
          <w:sz w:val="20"/>
          <w:szCs w:val="20"/>
        </w:rPr>
        <w:t>D’agostino</w:t>
      </w:r>
      <w:proofErr w:type="spellEnd"/>
      <w:r w:rsidRPr="006523A3">
        <w:rPr>
          <w:rFonts w:ascii="Arial" w:eastAsia="Times New Roman" w:hAnsi="Arial" w:cs="Arial"/>
          <w:color w:val="000000"/>
          <w:sz w:val="20"/>
          <w:szCs w:val="20"/>
        </w:rPr>
        <w:t xml:space="preserve"> sings with mounting emotion, “Where will it all go when I die / Never know while I’m alive.” Circumspect about discussing his lyrics’ meanings, </w:t>
      </w:r>
      <w:proofErr w:type="spellStart"/>
      <w:r w:rsidRPr="006523A3">
        <w:rPr>
          <w:rFonts w:ascii="Arial" w:eastAsia="Times New Roman" w:hAnsi="Arial" w:cs="Arial"/>
          <w:color w:val="000000"/>
          <w:sz w:val="20"/>
          <w:szCs w:val="20"/>
        </w:rPr>
        <w:t>D’Agostino</w:t>
      </w:r>
      <w:proofErr w:type="spellEnd"/>
      <w:r w:rsidRPr="006523A3">
        <w:rPr>
          <w:rFonts w:ascii="Arial" w:eastAsia="Times New Roman" w:hAnsi="Arial" w:cs="Arial"/>
          <w:color w:val="000000"/>
          <w:sz w:val="20"/>
          <w:szCs w:val="20"/>
        </w:rPr>
        <w:t xml:space="preserve"> laughs when the dark nature of the song’s broached, “This is a record that has many moods!”</w:t>
      </w:r>
      <w:r w:rsidRPr="006523A3">
        <w:rPr>
          <w:rFonts w:ascii="Helvetica" w:eastAsia="Times New Roman" w:hAnsi="Helvetica" w:cs="Times New Roman"/>
          <w:color w:val="000000"/>
          <w:sz w:val="27"/>
          <w:szCs w:val="27"/>
        </w:rPr>
        <w:br/>
      </w:r>
      <w:r w:rsidRPr="006523A3">
        <w:rPr>
          <w:rFonts w:ascii="Helvetica" w:eastAsia="Times New Roman" w:hAnsi="Helvetica" w:cs="Times New Roman"/>
          <w:color w:val="000000"/>
          <w:sz w:val="27"/>
          <w:szCs w:val="27"/>
        </w:rPr>
        <w:br/>
      </w:r>
      <w:r w:rsidRPr="006523A3">
        <w:rPr>
          <w:rFonts w:ascii="Arial" w:eastAsia="Times New Roman" w:hAnsi="Arial" w:cs="Arial"/>
          <w:color w:val="000000"/>
          <w:sz w:val="20"/>
          <w:szCs w:val="20"/>
        </w:rPr>
        <w:t>And indeed, </w:t>
      </w:r>
      <w:r w:rsidRPr="006523A3">
        <w:rPr>
          <w:rFonts w:ascii="Arial" w:eastAsia="Times New Roman" w:hAnsi="Arial" w:cs="Arial"/>
          <w:i/>
          <w:iCs/>
          <w:color w:val="000000"/>
          <w:sz w:val="20"/>
          <w:szCs w:val="20"/>
        </w:rPr>
        <w:t>Pretty Years</w:t>
      </w:r>
      <w:r w:rsidRPr="006523A3">
        <w:rPr>
          <w:rFonts w:ascii="Arial" w:eastAsia="Times New Roman" w:hAnsi="Arial" w:cs="Arial"/>
          <w:color w:val="000000"/>
          <w:sz w:val="20"/>
          <w:szCs w:val="20"/>
        </w:rPr>
        <w:t> is a roller coaster ride, both lyrically and sonically, that encompasses what it’s like to be alive and in the moment. But ultimately, this is an album that keenly captures the magic and loss attendant to living life wide-eyed, and hints that these “pretty years” may portend even prettier ones to come.</w:t>
      </w:r>
    </w:p>
    <w:p w:rsidR="00C0042E" w:rsidRDefault="00C0042E">
      <w:bookmarkStart w:id="0" w:name="_GoBack"/>
      <w:bookmarkEnd w:id="0"/>
    </w:p>
    <w:sectPr w:rsidR="00C0042E" w:rsidSect="001E13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A3"/>
    <w:rsid w:val="001E13B5"/>
    <w:rsid w:val="006523A3"/>
    <w:rsid w:val="00C00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3C53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54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3310</Characters>
  <Application>Microsoft Macintosh Word</Application>
  <DocSecurity>0</DocSecurity>
  <Lines>27</Lines>
  <Paragraphs>7</Paragraphs>
  <ScaleCrop>false</ScaleCrop>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Barnings</dc:creator>
  <cp:keywords/>
  <dc:description/>
  <cp:lastModifiedBy>Jay Barnings</cp:lastModifiedBy>
  <cp:revision>1</cp:revision>
  <dcterms:created xsi:type="dcterms:W3CDTF">2017-01-10T18:58:00Z</dcterms:created>
  <dcterms:modified xsi:type="dcterms:W3CDTF">2017-01-10T19:01:00Z</dcterms:modified>
</cp:coreProperties>
</file>