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I’m a singer-songwriter.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 think “Lovers and Leavers” comes closer to reflecting that than any other record I’ve made.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 didn’t worry about checking boxes, making sure there was something here for everybody, or getting on the radio.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 just took some much needed deep breaths and let them out on tape.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It’s been a while since my last </w:t>
      </w:r>
      <w:r>
        <w:rPr>
          <w:rFonts w:ascii="Garamond" w:eastAsia="Times New Roman" w:hAnsi="Garamond" w:cs="Helvetica"/>
          <w:color w:val="222222"/>
          <w:sz w:val="24"/>
          <w:szCs w:val="24"/>
        </w:rPr>
        <w:t>album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 by some measurements of time. Not </w:t>
      </w:r>
      <w:r w:rsidR="004C386D">
        <w:rPr>
          <w:rFonts w:ascii="Garamond" w:eastAsia="Times New Roman" w:hAnsi="Garamond" w:cs="Helvetica"/>
          <w:color w:val="222222"/>
          <w:sz w:val="24"/>
          <w:szCs w:val="24"/>
        </w:rPr>
        <w:t>“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history of the universe time</w:t>
      </w:r>
      <w:r w:rsidR="004C386D">
        <w:rPr>
          <w:rFonts w:ascii="Garamond" w:eastAsia="Times New Roman" w:hAnsi="Garamond" w:cs="Helvetica"/>
          <w:color w:val="222222"/>
          <w:sz w:val="24"/>
          <w:szCs w:val="24"/>
        </w:rPr>
        <w:t>”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, or </w:t>
      </w:r>
      <w:r w:rsidR="004C386D">
        <w:rPr>
          <w:rFonts w:ascii="Garamond" w:eastAsia="Times New Roman" w:hAnsi="Garamond" w:cs="Helvetica"/>
          <w:color w:val="222222"/>
          <w:sz w:val="24"/>
          <w:szCs w:val="24"/>
        </w:rPr>
        <w:t>“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getting a bill through congress time</w:t>
      </w:r>
      <w:r w:rsidR="004C386D">
        <w:rPr>
          <w:rFonts w:ascii="Garamond" w:eastAsia="Times New Roman" w:hAnsi="Garamond" w:cs="Helvetica"/>
          <w:color w:val="222222"/>
          <w:sz w:val="24"/>
          <w:szCs w:val="24"/>
        </w:rPr>
        <w:t>”</w:t>
      </w:r>
      <w:bookmarkStart w:id="0" w:name="_GoBack"/>
      <w:bookmarkEnd w:id="0"/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, but in the lives of dogs and recording artists, five years and fifty-three days is only a little less than an eternity.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 went through a divorce. I fell in love.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Changes were made, realizations were realized, and life was lived.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But, I kept on writing songs, on my own and with a cast of accomplished characters who combined their own stories and perspectives with mine.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Songs about my friends.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Songs about my son.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Songs about beginnings and endings.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Songs about songs.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Songs about acceptance and regret.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Songs about lovers and leavers.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With these songs in hand, I needed a co-conspirator to help me get them to you.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 called on Joe Henry, a gentleman poet and an elegant artist who seemed a trustworthy steward for my collection.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We recorded this record live in five days, using just an acoustic guitar, a mix of bass, percussion, pianos and organs, and a touch of pedal steel.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I didn’t have one song that </w:t>
      </w:r>
      <w:r>
        <w:rPr>
          <w:rFonts w:ascii="Garamond" w:eastAsia="Times New Roman" w:hAnsi="Garamond" w:cs="Helvetica"/>
          <w:color w:val="222222"/>
          <w:sz w:val="24"/>
          <w:szCs w:val="24"/>
        </w:rPr>
        <w:t>I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 knew would be a sing along or would make people dance. I felt vulnerable in a way that </w:t>
      </w:r>
      <w:r>
        <w:rPr>
          <w:rFonts w:ascii="Garamond" w:eastAsia="Times New Roman" w:hAnsi="Garamond" w:cs="Helvetica"/>
          <w:color w:val="222222"/>
          <w:sz w:val="24"/>
          <w:szCs w:val="24"/>
        </w:rPr>
        <w:t>I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 hadn’t in a long time. But </w:t>
      </w:r>
      <w:r>
        <w:rPr>
          <w:rFonts w:ascii="Garamond" w:eastAsia="Times New Roman" w:hAnsi="Garamond" w:cs="Helvetica"/>
          <w:color w:val="222222"/>
          <w:sz w:val="24"/>
          <w:szCs w:val="24"/>
        </w:rPr>
        <w:t>I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 got what </w:t>
      </w:r>
      <w:r w:rsidR="00DB4C4E" w:rsidRPr="001E5662">
        <w:rPr>
          <w:rFonts w:ascii="Garamond" w:eastAsia="Times New Roman" w:hAnsi="Garamond" w:cs="Helvetica"/>
          <w:color w:val="222222"/>
          <w:sz w:val="24"/>
          <w:szCs w:val="24"/>
        </w:rPr>
        <w:t>I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 xml:space="preserve"> wanted - a record with space, nuance, and room to breathe. It felt right for my art. It felt right for my life.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“Lovers and Leavers” isn’t funny or raucous. There are very few hoots and almost no hollers.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But it is joyous, and it makes me smile.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No, it’s not my “Blood on the Tracks,” nor is it any kind of opus.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It’s my fifth record — a reflection of a specific time and place.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It is quiet, like I wanted it to be. 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>
        <w:rPr>
          <w:rFonts w:ascii="Garamond" w:eastAsia="Times New Roman" w:hAnsi="Garamond" w:cs="Helvetica"/>
          <w:color w:val="222222"/>
          <w:sz w:val="24"/>
          <w:szCs w:val="24"/>
        </w:rPr>
        <w:t xml:space="preserve">Like I </w:t>
      </w: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wanted to be.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Hayes Carll 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January 1, 2016</w:t>
      </w:r>
    </w:p>
    <w:p w:rsidR="001E5662" w:rsidRPr="001E5662" w:rsidRDefault="001E5662" w:rsidP="001E566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222222"/>
          <w:sz w:val="24"/>
          <w:szCs w:val="24"/>
        </w:rPr>
      </w:pPr>
      <w:r w:rsidRPr="001E5662">
        <w:rPr>
          <w:rFonts w:ascii="Garamond" w:eastAsia="Times New Roman" w:hAnsi="Garamond" w:cs="Helvetica"/>
          <w:color w:val="222222"/>
          <w:sz w:val="24"/>
          <w:szCs w:val="24"/>
        </w:rPr>
        <w:t>Austin, TX.</w:t>
      </w:r>
    </w:p>
    <w:p w:rsidR="00F57723" w:rsidRDefault="009313A0"/>
    <w:sectPr w:rsidR="00F57723" w:rsidSect="00DB4C4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A0" w:rsidRDefault="009313A0" w:rsidP="001E5662">
      <w:pPr>
        <w:spacing w:after="0" w:line="240" w:lineRule="auto"/>
      </w:pPr>
      <w:r>
        <w:separator/>
      </w:r>
    </w:p>
  </w:endnote>
  <w:endnote w:type="continuationSeparator" w:id="0">
    <w:p w:rsidR="009313A0" w:rsidRDefault="009313A0" w:rsidP="001E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A0" w:rsidRDefault="009313A0" w:rsidP="001E5662">
      <w:pPr>
        <w:spacing w:after="0" w:line="240" w:lineRule="auto"/>
      </w:pPr>
      <w:r>
        <w:separator/>
      </w:r>
    </w:p>
  </w:footnote>
  <w:footnote w:type="continuationSeparator" w:id="0">
    <w:p w:rsidR="009313A0" w:rsidRDefault="009313A0" w:rsidP="001E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62" w:rsidRDefault="001E5662" w:rsidP="001E5662">
    <w:pPr>
      <w:pStyle w:val="Header"/>
      <w:jc w:val="center"/>
    </w:pPr>
    <w:r>
      <w:rPr>
        <w:noProof/>
      </w:rPr>
      <w:drawing>
        <wp:inline distT="0" distB="0" distL="0" distR="0" wp14:anchorId="68BE1F85" wp14:editId="60CC2B5F">
          <wp:extent cx="2472196" cy="124206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yes Carll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96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62"/>
    <w:rsid w:val="001E5662"/>
    <w:rsid w:val="004C386D"/>
    <w:rsid w:val="0083369F"/>
    <w:rsid w:val="009313A0"/>
    <w:rsid w:val="00D84016"/>
    <w:rsid w:val="00DB4C4E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62"/>
  </w:style>
  <w:style w:type="paragraph" w:styleId="Footer">
    <w:name w:val="footer"/>
    <w:basedOn w:val="Normal"/>
    <w:link w:val="FooterChar"/>
    <w:uiPriority w:val="99"/>
    <w:unhideWhenUsed/>
    <w:rsid w:val="001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62"/>
  </w:style>
  <w:style w:type="paragraph" w:styleId="Footer">
    <w:name w:val="footer"/>
    <w:basedOn w:val="Normal"/>
    <w:link w:val="FooterChar"/>
    <w:uiPriority w:val="99"/>
    <w:unhideWhenUsed/>
    <w:rsid w:val="001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07802129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12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6859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118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89392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Crowley</dc:creator>
  <cp:lastModifiedBy>Michael Crowley</cp:lastModifiedBy>
  <cp:revision>2</cp:revision>
  <cp:lastPrinted>2016-01-04T16:50:00Z</cp:lastPrinted>
  <dcterms:created xsi:type="dcterms:W3CDTF">2016-01-02T21:41:00Z</dcterms:created>
  <dcterms:modified xsi:type="dcterms:W3CDTF">2016-01-04T17:04:00Z</dcterms:modified>
</cp:coreProperties>
</file>